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9f21" w14:textId="4979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ржинкольского сельского округа от 18 ноября 2008 года № 13 "О наименовании составных частей населенного пункта села Костычевка Коржинко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жинкольского сельского округа Федоровского района Костанайской области от 28 мая 2014 года № 9. Зарегистрировано Департаментом юстиции Костанайской области 1 июля 2014 года № 4899. Утратило силу решением акима Коржинкольского сельского округа Федоровского района Костанайской области от 4 феврал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Коржинкольского сельского округа Федоровского района Костанайской области от 04.02.2015 № 1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ржи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ржинкольского сельского округа от 18 ноября 2008 года № 13 "О наименовании составных частей населенного пункта села Костычевка Коржинкольского сельского округа" (зарегистрировано в Реестре государственной регистрации нормативных правовых актов за № 9-20-106, опубликовано 1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жи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Е. Абду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