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3511" w14:textId="f743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14 апреля 2008 года № 91 "Об определении перечня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22 октября 2014 года № 315. Зарегистрировано Департаментом юстиции Костанайской области 14 ноября 2014 года № 5154. Утратило силу постановлением акимата Тарановского района Костанайской области от 4 июня 2015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Тарановского района Костанайской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 Закона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Тарановского района от 14 апреля 2008 года № 91 "Об определении перечня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номером 9-18-67, опубликовано 29 мая 2008 года в районной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