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6546" w14:textId="7776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Павловского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220. Зарегистрировано Департаментом юстиции Костанайской области 20 августа 2014 года № 5028. Утратило силу решением маслихата района Беимбета Майлина Костанайской области от 23 января 2020 года № 351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Павловского сельского округа Тарановского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Павловского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сороковой,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Жортынбаев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220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Павловского сельского округа Тарановского района Костанайской области для участия в сходе местного сообщества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маслихата Тарановского района Костанайской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Коржынколь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220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Павловского сельского округа 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Павловского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созывается акимом сельского округа.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