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d6ac" w14:textId="98ad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Кайранкольского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215. Зарегистрировано Департаментом юстиции Костанайской области 20 августа 2014 года № 5023. Утратило силу решением маслихата Тарановского района Костанайской области от 24 ноября 2017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Тарановского района Костанайской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Кайранкольского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Кайранкольского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сороковой,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Кайранкольского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Садовников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Кайранкольского сельского округа Тарановского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Достияр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Кайранкольского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Кайранкольского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