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33da" w14:textId="e273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9 июля 2013 года № 248 "Об определении мест для размещения агитационных печатных материалов для всех кандидатов на проведение предвыборных агитации"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12 февраля 2014 года № 59. Зарегистрировано Департаментом юстиции Костанайской области 5 марта 2014 года № 4477. Утратило силу постановлением акимата Сарыкольского района Костанайской области от 4 июля 2014 года № 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Сноска. Утратило силу постановлением акимата Сарыкольского района Костанайской области от 04.07.2014 № 280 (вводится в действие со дня подписания).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Сарыкольского района от 9 июля 2013 года 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 на проведение предвыборной агитации" (зарегистрировано в Реестре государственной регистрации нормативных правовых актов за № 4183, опубликовано 18 июля 2013 года в районной газете "Сарыкөл")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"приложения" заменить словом "приложению".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Э. Кузенбаев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Сарыкольской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Г. Аскаров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Сарыкольскому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Ж. Бисекеев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"Сарыкольская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Ж. 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"Школа искусств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Сарыкольского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Айгулакова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