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33da" w14:textId="e273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9 июля 2013 года № 248 "Об определении мест для размещения агитационных печатных материалов для всех кандидатов на проведение предвыборных агитации"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12 февраля 2014 года № 59. Зарегистрировано Департаментом юстиции Костанайской области 5 марта 2014 года № 4477. Утратило силу постановлением акимата Сарыкольского района Костанайской области от 4 июля 2014 года № 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Сноска. Утратило силу постановлением акимата Сарыкольского района Костанайской области от 04.07.2014 № 280 (вводится в действие со дня подписания).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Сарыкольского района от 9 июля 2013 года 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 на проведение предвыборной агитации" (зарегистрировано в Реестре государственной регистрации нормативных правовых актов за № 4183, опубликовано 18 июля 2013 года в районной газете "Сарыкөл")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"приложения" заменить словом "приложению".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Э. Кузенбаев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Сарыкольской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Г. Аскаров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Сарыкольскому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Ж. Бисекеев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"Сарыкольская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"Школа искусств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Айгулакова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