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aec0" w14:textId="f5ba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Садчиковского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октября 2014 года № 240. Зарегистрировано Департаментом юстиции Костанайской области 28 октября 2014 года № 5130.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Садчиковского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4610, опубликовано 30 апреля 2014 года в газете "Арна")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слово "Садчиков" заменить словом "Садчиковка";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