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f9dd" w14:textId="f1bf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марта 2014 года № 187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Половниковского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7 октября 2014 года № 241. Зарегистрировано Департаментом юстиции Костанайской области 28 октября 2014 года № 5129. Утратило силу решением маслихата Костанайского района Костанайской области от 30 ноября 2017 года № 193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11 марта 2014 года № 187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Половниковского сельского округа Костанайского района Костанайской области" (зарегистрировано в Реестре государственной регистрации нормативных правовых актов за № 4620, опубликовано 30 апреля 2014 года в газете "Арна")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 русском языке слово "Половников" заменить словом "Половниковка";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государственном языке не изменяется.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Жумагулов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