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5de98" w14:textId="f05de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Жамбылского сельского округа Костанайского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19 февраля 2014 года № 163. Зарегистрировано Департаментом юстиции Костанайской области 28 марта 2014 года № 4530. Утратило силу решением маслихата Костанайского района Костанайской области от 24 марта 2022 года № 145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24.03.2022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Жамбылского сельского округа Костанайского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Жамбылского сельского округа Костанайского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сессии Костанайского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Фищук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Костанайского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Жамбылского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Костанайского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М. Кускадамов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2014 года № 163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 Жамбылского сельского округа Костанайского</w:t>
      </w:r>
      <w:r>
        <w:br/>
      </w:r>
      <w:r>
        <w:rPr>
          <w:rFonts w:ascii="Times New Roman"/>
          <w:b/>
          <w:i w:val="false"/>
          <w:color w:val="000000"/>
        </w:rPr>
        <w:t>района Костанайской области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положение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Жамбылского сельского округа Костанайского района Костанайской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Жамбылского сельского округа.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Жамбылского сельского округа созывается и проводится с целью избрания представителей для участия в сходе местного сообщества.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Жамбылского сельского округа.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Костанайского района на проведение схода местного сообщества.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Жамбылского сельского округа организуется акимом Жамбылского сельского округа.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Жамбылского сельского округа, имеющих право в нем участвовать.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Жамбылского сельского округа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Жамбылского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Жамбылского сельского округа для участия в сходе местного сообщества выдвигаются участниками раздельного схода в соответствии с количественным составом, утвержденным Костанайским районным маслихатом.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маслихата Костанайского района Костанайской области от 14.03.2017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Жамбылского сельского округа.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2014 года № 163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</w:t>
      </w:r>
      <w:r>
        <w:br/>
      </w:r>
      <w:r>
        <w:rPr>
          <w:rFonts w:ascii="Times New Roman"/>
          <w:b/>
          <w:i w:val="false"/>
          <w:color w:val="000000"/>
        </w:rPr>
        <w:t>сел Жамбылского сельского округа Костанайского района</w:t>
      </w:r>
      <w:r>
        <w:br/>
      </w:r>
      <w:r>
        <w:rPr>
          <w:rFonts w:ascii="Times New Roman"/>
          <w:b/>
          <w:i w:val="false"/>
          <w:color w:val="000000"/>
        </w:rPr>
        <w:t>Костанайской области 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Жамбылского сельского округа Костанайского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Жамбыл Жамбылского сельского округа Костанайского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Алтын дала Жамбылского сельского округа Костанайского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Самир Жамбылского сельского округа Костанайского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