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e4c2" w14:textId="6bfe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сентября 2009 года № 1 "О присвоении наименований составных частей населенных пунктов Урнекского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Урнекского сельского округа Карабалыкского района Костанайской области от 23 мая 2014 года № 1. Зарегистрировано Департаментом юстиции Костанайской области 23 июня 2014 года № 4871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Урнекского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Урнекского сельского округа от 30 сентября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составных частей населенных пунктов Урнекского сельского округа" (зарегистрировано в Реестре государственной регистрации нормативных правовых актов за номером 9-12-122, опубликовано 29 октября 2009 года в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далее по тексту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"селолық", "селосы" заменить словами: "ауылдық",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Б. Мендибаева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