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3861" w14:textId="cc23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сельского округа от 27 января 2009 года № 1 "О присвоении наименований составных частей населенных пунктов Есенкольского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Есенкольского сельского округа Карабалыкского района Костанайской области от 20 июня 2014 года № 1. Зарегистрировано Департаментом юстиции Костанайской области 9 июля 2014 года № 4922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аким Есенкольского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Есенкольского сельского округа от 27 января 2009 года № 1 "О присвоении наименований составных частей населенных пунктов Есенкольского сельского округа" (зарегистрировано в Реестре государственной регистрации нормативных правовых актов за номером 9-12-96, опубликовано 20 февраля 2009 года в газете "Айна")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заголовке и далее по тексту на государственном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"селолық", "селосы" заменить словами: "ауылдық", "ауылы".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М. Сегизбаев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