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c2627" w14:textId="10c26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от 18 июня 2013 года № 174 "Об определении мест для размещения агитационных печатных материалов кандидатов в акимы сельских округов, села Тогузак и поселка Карабалык"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30 июня 2014 года № 250. Зарегистрировано Департаментом юстиции Костанайской области 11 июля 2014 года № 4933. Утратило силу постановлением акимата Карабалыкского района Костанайской области от 12 марта 2015 года № 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Карабалыкского района Костанайской области от 12.03.2015 № 59.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 выборах в Республике Казахстан",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постановление акимата района от 18 июня 2013 года 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 кандидатов в акимы сельских округов, села Тогузак и поселка Карабалык", (зарегистрировано в Реестре государственной регистрации нормативных правовых актов за номером 4166, опубликовано 11 июля 2013 года в районной газете "Айна")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далее по тексту на государственном языке: слова "селолық", "селосы" заменить словами: "ауылдық", "ауылы".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Исмагулов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Карабалыкской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Т. Салмина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