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226b" w14:textId="dc22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Славенского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237. Зарегистрировано Департаментом юстиции Костанайской области 27 мая 2014 года № 4766. Утратило силу решением маслихата Карабалыкского района Костанайской области от 30 октября 2020 года № 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Славенского сельского округа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Славенского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одиннадцатой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Славенского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Е. Бисекеев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237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Славенского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Карабалыкского района Костанайской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представителей жителей сел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Славенка Славенского 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 Славенского 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237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Славенского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Славенского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Славенского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Славенского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Славенского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Славенского сельского округа организуется акимом Славенского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Славенского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Славенского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Славенского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Славенского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Карабалыкским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Карабалыкского района Костанайской области от 22.12.2016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Славенского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