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1b6f" w14:textId="d2d1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подъемного пособия и социальной поддержки для приобретения или строительства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19 марта 2014 года № 185. Зарегистрировано Департаментом юстиции Костанайской области 15 апреля 2014 года № 4600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2014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девятой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Л. Романова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К. Нуржанова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