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964e" w14:textId="5f79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сентября 2013 года № 157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ноября 2014 года № 277. Зарегистрировано Департаментом юстиции Костанайской области 19 декабря 2014 года № 5231. Утратило силу решением маслихата Житикаринского района Костанайской области от 4 сентября 2020 года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сентября 2013 года № 157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4245, опубликовано 24 октября 2013 года в газете "Житикаринские новости")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в размере 150 000 тенге;".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Таликбаева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 Житикаринского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Зулхаирова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