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ac6a" w14:textId="0dba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Приречное Житик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3 апреля 2014 года № 228. Зарегистрировано Департаментом юстиции Костанайской области 3 июня 2014 года № 4809. Утратило силу решением маслихата Житикаринского района Костанайской области от 30 ноября 2023 года № 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а Приречное Жити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Приречное Жити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вал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итикар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енен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Приречно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Н. Уразали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преля 2014 года № 22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Приречное Житик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Приречное Житик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Приречное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Приречное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Приречное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села Приречное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Приречное или уполномоченным им лицом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Приречное или уполномоченное им лицо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Приречное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преля 2014 года № 22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Приречное Житикаринского района Костанайской облас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ем маслихата Житикаринского района Костанай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При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ке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ове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непропетр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