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d46" w14:textId="aff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декабря 2014 года № 200. Зарегистрировно Департаментом юстиции Костанайской области 22 января 2015 года № 5332. Утратило силу решением маслихата Джангельдинского района Костанайской области от 26 февраля 2015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Джангельдинского района Костанайской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на основании схемы зонирования земель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 на 50 процентов,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тринадцатой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