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ccda" w14:textId="b70c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Зааятского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21. Зарегистрировано Департаментом юстиции Костанайской области 8 апреля 2014 года № 4549. Утратило силу решением маслихата Денисовского района Костанайской области от 11 марта 2020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Зааятского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Зааятского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Зааятского сельского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В. Мухамбетов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Зааятского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Зааятского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Зааятского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Зааятского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Зааятского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Зааятского сельского округа организуется акимом Зааятского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Зааятского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Зааятского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Зааятского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Зааятского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Зааятского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Зааятского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Зааятского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Зааятского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Зааятское Зааятского сельского округа Денисовского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Зааятского сельского округа Денисовского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