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01f" w14:textId="b396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Москалевского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147. Зарегистрировано Департаментом юстиции Костанайской области 29 апреля 2014 года № 4661.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Москалевского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Москалевского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Москалевского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Ескатов А.К.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Москалевского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Москалевского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Москалевского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Москалевского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Москалевского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Москалевского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Москалевского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Москалевского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Москалевского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Москалевского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Москалевского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Москалевского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М.Г. Карпова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Рябоконь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С.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Н.Ф. Ростовцева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