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8373" w14:textId="2ae8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декабря 2013 года № 195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254. Зарегистрировано Департаментом юстиции Костанайской области 20 июня 2014 года № 4861. Утратило силу решением маслихата Амангельдинского района Костанайской области от 11 мая 2016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Амангельдинского района Костанайской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№4418, опубликовано 7 февраля 2014 года в газете "Аманкелді арайы")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участникам и инвалидам Великой Отечественной войны, на бытовые нужды, в размере 10 месячных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Ташимов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акимата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Тобагабулов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