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3183" w14:textId="ad23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имени Ильяса Омарова Алтынсаринского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30 июня 2014 года № 217. Зарегистрировано Департаментом юстиции Костанайской области 8 августа 2014 года № 4987. Утратило силу решением маслихата Алтынсаринского района Костанайской области от 27 августа 2020 года № 320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27.08.2020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имени Ильяса Омарова Алтынсаринского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сельского округа имени Ильяса Омарова Алтынсаринского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92"/>
        <w:gridCol w:w="1408"/>
      </w:tblGrid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Абикеев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Есмуханов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СОГЛАСОВАН: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Ильяса Омарова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 района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К. Нуртасов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2014 года № 217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сельского округа имени</w:t>
      </w:r>
      <w:r>
        <w:br/>
      </w:r>
      <w:r>
        <w:rPr>
          <w:rFonts w:ascii="Times New Roman"/>
          <w:b/>
          <w:i w:val="false"/>
          <w:color w:val="000000"/>
        </w:rPr>
        <w:t>Ильяса Омарова Алтынсаринского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9"/>
        <w:gridCol w:w="6461"/>
      </w:tblGrid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сельского округа имени Ильяса Омарова Алтынсаринского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имени Ильяса Омарова сельского округа имени Ильяса Омарова Алтынсаринского района Костанайской области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Жанасу сельского округа имени Ильяса Омарова Алтынсаринского района Костанайской области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2014 года № 217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имени Ильяса Омарова Алтынсаринского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имени Ильяса Омарова Алтынсаринского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сельского округа имени Ильяса Омарова.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сельского округа имени Ильяса Омарова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 имени Ильяса Омарова.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Алтынсаринского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сельского округа имени Ильяса Омарова организуется акимом сельского округа имени Ильяса Омарова.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сельского округа имени Ильяса Омарова,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имени Ильяса Омарова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имени Ильяса Омарова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сельского округа имени Ильяса Омарова для участия в сходе местного сообщества выдвигаются участниками раздельного схода в соответствии с количественным составом утвержденным Алтынсаринским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сельского округа имени Ильяса Омарова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 имени Ильяса Омарова.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