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d7ca" w14:textId="ddbd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Матросово города Аркалыка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6 августа 2014 года № 193. Зарегистрировано Департаментом юстиции Костанайской области 16 сентября 2014 года № 5088. Утратило силу решением маслихата города Аркалыка Костанайской области от 27 февраля 2020 года № 304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27.02.2020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Матросово города Аркалыка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Матросово города Аркалыка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27"/>
        <w:gridCol w:w="1173"/>
      </w:tblGrid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 сессии,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Аркалыкского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Матросово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Г. Табакова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августа 2014 года № 193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</w:t>
      </w:r>
      <w:r>
        <w:br/>
      </w:r>
      <w:r>
        <w:rPr>
          <w:rFonts w:ascii="Times New Roman"/>
          <w:b/>
          <w:i w:val="false"/>
          <w:color w:val="000000"/>
        </w:rPr>
        <w:t>села Матросово города Аркалыка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4100"/>
        <w:gridCol w:w="5965"/>
      </w:tblGrid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Матросово города Аркалыка Костанайской области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Матросово города Аркалыка Костанайской области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2014 года № 193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села Матросово города Аркалыка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определяют порядок проведения раздельных сходов местного сообщества жителей села Матросово города Аркалыка Костанайской области (далее – село Матросово).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села Матросово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Матросово (далее - аким села).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Аркалыка на проведение схода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маслихата города Аркалыка Костанайской области от 20.03.2015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Матросово организуется акимом села.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Матросово,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Матросово для участия в сходе местного сообщества выдвигаются участниками раздельного схода в соответствии с количественным составом, утвержденным Аркалыкским городским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Матросово для участия в сходе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Матросово.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