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750f" w14:textId="75c7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Аккошкар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184. Зарегистрировано Департаментом юстиции Костанайской области 15 сентября 2014 года № 5077. Утратило силу решением маслихата города Аркалыка Костанайской области от 27 февраля 2020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Аккошкар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Аккошкар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Аккошкар города Аркалыка 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Аккошкар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Аккошкар города Аркалыка Костанайской области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Аккошкар города Аркалыка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Аккошкар города Аркалыка Костанайской области (далее – село Аккошкар).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села Аккошкар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Аккошкар (далее - аким села).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Аккошкар организуется акимом села.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Аккошкар, имеющих право в нем участвовать.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Аккошкар для участия в сходе местного сообщества выдвигаются участниками раздельного схода в соответствии с количественным составом, утвержденным Аркалыкским городским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Аккошкар для участия в сходе местного сообщества определяется на основе принципа равного представительства.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Аккошкар.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