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f83e" w14:textId="4f8f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города Аркалыка в имущественный наем 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28 июля 2014 года № 332. Зарегистрировано Департаментом юстиции Костанайской области 29 августа 2014 года № 5056. Утратило силу постановлением акимата города Аркалыка Костанайской области от 6 мая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Аркалыка Костанайской области от 06.05.2015 № 161.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 в имущественный наем (аренду)"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города Аркалыка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Е. Теменов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2014 года № 332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</w:t>
      </w:r>
      <w:r>
        <w:br/>
      </w:r>
      <w:r>
        <w:rPr>
          <w:rFonts w:ascii="Times New Roman"/>
          <w:b/>
          <w:i w:val="false"/>
          <w:color w:val="000000"/>
        </w:rPr>
        <w:t>
платы при передаче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города Аркалыка определяется на основании базовой ставки, которая составляет 1 месячный расчетный показатель, и размеров применяемых коэффициентов, учитывающих территориальную принадлежность объекта, тип строения согласно приложению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Бс*S*К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объектов государственного нежилого фонда, находящихся на балансе коммунальных юридических лиц города Аркалыка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3"/>
        <w:gridCol w:w="1297"/>
      </w:tblGrid>
      <w:tr>
        <w:trPr>
          <w:trHeight w:val="30" w:hRule="atLeast"/>
        </w:trPr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3"/>
        <w:gridCol w:w="1333"/>
      </w:tblGrid>
      <w:tr>
        <w:trPr>
          <w:trHeight w:val="3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АО+(БС*СР),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зданий (сооружений):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S*Бс*К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арендная плата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арендная плата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