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de82" w14:textId="c58d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января 2014 года № 158. Зарегистрировано Департаментом юстиции Костанайской области 20 февраля 2014 года № 4436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2014 год, следующий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безработные, не имеющие специальности (профессии);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завершившие профессиональное обучение по направлению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 (профессии);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зарегистрированные в государственном учреждении "Отдел занятости и социальных программ акимата города Костаная" в качестве безработных, не имеющие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