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eb84" w14:textId="2db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Черниговского хозяйственно-питьевого водозабора на участке скважин № 8, № 9 Кушмурунского месторождения подземных вод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сентября 2014 года № 474. Зарегистрировано Департаментом юстиции Костанайской области 28 октября 2014 года № 5132.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зону санитарной охраны Черниговского хозяйственно–питьевого водозабора на участке скважин № 8, № 9 Кушмурунского месторождения подземных вод в Аулиекольском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№ 474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Черниговского хозяйственно–питьевого водозабора на участке скважин № 8, № 9 Кушмурунского месторождения подземных вод в Аулиекольском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8, 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каждой 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метров для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"Санитарно-гидрогеологическое обоснование зоны санитарной охраны Черниговского водозабора в Аулиекольском районе Костанайской области" (заказчик – товарищество с ограниченной ответственностью "Черниговское").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