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3f23" w14:textId="2293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26 апреля 2014 года № 176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июля 2014 года № 323. Зарегистрировано Департаментом юстиции Костанайской области 23 июля 2014 года № 4951. Утратило силу постановлением акимата Костанайской области от 17 июля 2015 года № 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17.07.2015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приказом министра экономики и бюджетного планирования Республики Казахстан от 12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приказ Министра экономики и бюджетного планирования Республики Казахстан от 14 августа 2013 года 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 разработке стандартов и регламентов государственных услуг"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Костанайской области от 26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под № 4771, опубликовано 18 июня 2014 года в газете "Қостанай таңы")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работник ЦОНа подготавливает пакет документов и направляет его услугодателю через курьерскую или иную уполномоченную на это связь (1 (один) календарный день);";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"4-1) услугодатель подготавливает архивные справки и передает их через курьерскую или иную уполномоченную на это связь в ЦОН (13 (тринадцать) календарных дней);";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"Справочник бизнес-процессов оказания государственной услуги представлен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Н. Садуакасов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2014 года № 323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архивных справок"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в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2014 года № 323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архивных справок"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архивных справок"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