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15441" w14:textId="d1154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в Мангистауском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Мангистауского района Мангистауской области от 11 марта 2014 года № 15/127. Зарегистрировано Департаментом юстиции Мангистауской области 18 марта 2014 года № 2367. Утратило силу-решением Мангистауского районного маслихата Мангистауской области от 21 октября 2016 года № 5/52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Мангистауского районного маслихата Мангистауской области от 21.10.2016 </w:t>
      </w:r>
      <w:r>
        <w:rPr>
          <w:rFonts w:ascii="Times New Roman"/>
          <w:b w:val="false"/>
          <w:i w:val="false"/>
          <w:color w:val="ff0000"/>
          <w:sz w:val="28"/>
        </w:rPr>
        <w:t>№ 5/52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горда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Мангистауском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настоящего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возложить на постоянную комиссию Мангистауского районного маслихата по социальным вопросам, законности, правопорядка, депутатским полномочиям и этике (председатель комиссии К.Бобетай).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Обеспечить публикацию данного решения на официальном сайте районного акимата после его государственной регистрации в Департаменте юстиции Мангистауской области (Т.Кыланов).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Абдулаева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Кыланов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"Мангистауский районный 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 социальных программ"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Каимова Санимгуль Накиповна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 марта 2014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Руководителя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учреждения "Мангистауский районный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отдел экономики и финансов"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Шабикова Рима Нерражимовна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 марта 2014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марта 2014 года № 15/127</w:t>
            </w:r>
          </w:p>
        </w:tc>
      </w:tr>
    </w:tbl>
    <w:bookmarkStart w:name="z7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в Мангистауском районе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Мангистауском районе (далее-Правила) разработана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13 апреля 2005 года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защите инвалидов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28 апреля 1995 года "</w:t>
      </w:r>
      <w:r>
        <w:rPr>
          <w:rFonts w:ascii="Times New Roman"/>
          <w:b w:val="false"/>
          <w:i w:val="false"/>
          <w:color w:val="000000"/>
          <w:sz w:val="28"/>
        </w:rPr>
        <w:t>О льготах и социальной защите участников, инвалидов Великой Отечественной войны и лиц, приравненных к ним</w:t>
      </w:r>
      <w:r>
        <w:rPr>
          <w:rFonts w:ascii="Times New Roman"/>
          <w:b w:val="false"/>
          <w:i w:val="false"/>
          <w:color w:val="000000"/>
          <w:sz w:val="28"/>
        </w:rPr>
        <w:t>", от 29 декабря 2008 года "</w:t>
      </w:r>
      <w:r>
        <w:rPr>
          <w:rFonts w:ascii="Times New Roman"/>
          <w:b w:val="false"/>
          <w:i w:val="false"/>
          <w:color w:val="000000"/>
          <w:sz w:val="28"/>
        </w:rPr>
        <w:t>О специальных социальных услугах</w:t>
      </w:r>
      <w:r>
        <w:rPr>
          <w:rFonts w:ascii="Times New Roman"/>
          <w:b w:val="false"/>
          <w:i w:val="false"/>
          <w:color w:val="000000"/>
          <w:sz w:val="28"/>
        </w:rPr>
        <w:t>", от 5 апреля 1999 года "</w:t>
      </w:r>
      <w:r>
        <w:rPr>
          <w:rFonts w:ascii="Times New Roman"/>
          <w:b w:val="false"/>
          <w:i w:val="false"/>
          <w:color w:val="000000"/>
          <w:sz w:val="28"/>
        </w:rPr>
        <w:t>О специальном государственном пособии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16 июня 1997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социальных пособиях по инвалидности, по случаю потери кормильца и по возрасту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13 декабря 2001 года "</w:t>
      </w:r>
      <w:r>
        <w:rPr>
          <w:rFonts w:ascii="Times New Roman"/>
          <w:b w:val="false"/>
          <w:i w:val="false"/>
          <w:color w:val="000000"/>
          <w:sz w:val="28"/>
        </w:rPr>
        <w:t>О праздниках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18 декабря 1992 года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защите граждан, пострадавших вследствие ядерных испытаний на Семипалатинском испытательном ядерном полигоне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приказом Министра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социально-трудовой сфере" (зарегистрировано в Реестре государственной регистрации нормативных правовых актов за № 11342), приказом Министра здравоохранения и социального развития Республики Казахстан от 21 мая 2015 года </w:t>
      </w:r>
      <w:r>
        <w:rPr>
          <w:rFonts w:ascii="Times New Roman"/>
          <w:b w:val="false"/>
          <w:i w:val="false"/>
          <w:color w:val="000000"/>
          <w:sz w:val="28"/>
        </w:rPr>
        <w:t>№ 367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социально значимых заболеваний и заболеваний, представляющих опасность для окружающих" (зарегистрировано в Реестре государственной регистрации нормативных правовых актов за № 11512),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367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1 - в редакции решения Мангистауского районного маслихата Мангистауской области от 28.04.2016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2/15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Настоящие Правила определяют порядок оказания социальной помощи, установления размеров и определения перечня отдельных категорий нуждающихся граждан.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Основные термины и понятия, которые используются в настоящих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памятные даты - события, имеющие общенародное историческое, духовное, культурное значение и оказавшие влияние на ход истории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специальная комиссия - комиссия, создаваемая решением акима района, по рассмотрению заявления лица (семьи), претендующего на оказание социальной помощи в связи с наступлением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прожиточный минимум -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по Мангистауской области за квартал, предшествующий обращению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праздничные дни – дни национальных и государственных праздников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среднедушевой доход семьи (гражданина) – доля совокупного дохода семьи, приходящаяся на каждого члена семьи в месяц;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центральный исполнительный орган – государственный орган, обеспечивающий реализацию государственной политики в сфере социальной защиты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трудная жизненная ситуация</w:t>
      </w:r>
      <w:r>
        <w:rPr>
          <w:rFonts w:ascii="Times New Roman"/>
          <w:b w:val="false"/>
          <w:i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 xml:space="preserve">ситуация, объективно нарушающая жизнедеятельность гражданина, которую он не может преодолеть самостоятельно;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уполномоченный орган осуществляющий назначение и выплату социальной помощи – государственное учреждение "Мангистауский районный отдел занятости и социальных программ" (далее – уполномоченный орган);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уполномоченная организация – Департамент "Государственный центр по выплате пенсий" - филиал некоммерческого акционерного общества "Государственная корпорация "Правительство для граждан" по Мангистауской области, Мангистауское районное отделение;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участковая комиссия -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социальной помощью, и подготовки заключений;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предельный размер -утвержденный максимальный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меры по социальной адаптации – меры, предоставляемые в целях приспособления к условиям социальной среды в качестве специальных социальных услуг, средств реабилитации инвалидов, а также иных мер социальной поддержки, предусмотренных за счет средств местного бюджета (жилищная помощь, социальная помощь нуждающимся категориям граждан по решению местных органов) в порядке, предусмотренном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обусловленная денежная помощь (далее – ОДП) – выплата в денежной форме, предоставляемая государством физическим лицам или семьям с месячным среднедушевым доходом ниже 60 процентов от величины прожиточного минимума на условиях социального контракта активизации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социальный контракт активизации семьи – соглашение между трудоспособным физическим лицом, выступающим от имени семьи для участия в проекте "Өрлеу", и уполномоченным органом, определяющее права и обязанности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индивидуальный план помощи семье (далее – индивидуальный план) – комплекс разработанных уполномоченным органом совместно с заявителем мероприятий по содействию занятости и (или) социальной адаптации.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Иные понятия, используемые в настоящих Правилах, применяются в значениях, определенных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решениями Мангистауского районного маслихата Мангистауской области от 30.06.2015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25/208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со дня его первого официального опубликования); от от 08.07.2016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3/25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Настоящие Правила распространяются на лиц, постоянно проживающих в административно территориальной единице принадлежащей Мангистаускому району.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Под социальной помощью понимается помощь, предоставляемая в денежной или натуральной форме отдельным категориям нуждающихся граждан (далее - получатели) в случае наступления трудной жизненной ситуации, а также к памятным датам и праздничным дням.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льготах и социальной защите участников, инвалидов Великой Отечественной войны и лиц, приравненных к ним"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социальной защите инвалидов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>, социальная помощь оказывается в порядке, предусмотренном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Социальная помощь предоставляется единовременно и (или) периодически (ежемесячно, ежеквартально, 1 раз в полугодие).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Участковые и специальные комиссии осуществляют свою деятельность на основании положений, утверждаемых местным исполнительным органом Мангистауской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Типовые положения о специальных и участковых комиссиях утверждаются центральным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</w:t>
      </w:r>
      <w:r>
        <w:br/>
      </w:r>
      <w:r>
        <w:rPr>
          <w:rFonts w:ascii="Times New Roman"/>
          <w:b/>
          <w:i w:val="false"/>
          <w:color w:val="000000"/>
        </w:rPr>
        <w:t>социальной помощи и установления размеров социальной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Перечень категорий получателей, предельные размеры социальной помощи, сроки обращения за социальной помощью при наступлении трудной жизненной ситуации вследствие стихийного бедствия или пожара, устанавливаются местным исполнительным органом и утверждаются решениями местных представительных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этом основаниями для отнесения граждан к категории нуждающихся при наступлении трудной жизненной ситуации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основания,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причинение ущерба гражданину (семье), либо его имуществу вследствие стихийного бедствия или пожара либо наличие социально-значимого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наличие среднедушевого дохода, не превышающего порога, установленного местными представительными органами в кратном отношении к прожиточному минимуму.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Специальная комиссия при вынесении заключения о необходимости оказания социальной помощи руководствуется утвержденным местным представительным органом перечнем оснований для отнесения граждан к категории нуждающихся;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наличие среднедушевого дохода, не превышающего 60 процентов от прожиточного минимума.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7 с изменениями, внесенными решением Мангистауского районного маслихата Мангистауской области от 30.06.2015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25/208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местным исполнительным органом Мангистауской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Размер оказываемой социальной помощи, за исключением ОДП, в каждом отдельном случае определяет специальная комиссия и указывает его в заключении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Размер ОДП на каждого члена семьи (лицо) определяется как разница между среднедушевым доходом семьи (лица) и 60 процентами от величины прожиточного минимума, установленной в областях (городе республиканского значения, столице).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9 - в редакции решения Мангистауского районного маслихата Мангистауской области от 30.06.2015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25/208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10. Социальная помощь к памятным датам и праздничным дням оказывается по списку, утверждаемому местным исполнительным органом по представлению Центром либо иных организаций без истребования заявлений от получателей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поселка, села, сельского округа предоставляет заявление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документ, подтверждающий регистрацию по постоянному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сведения о составе лица (семьи)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сведения о доходах лица (членов 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акт и /или/ документ, подтверждающий наступление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12.Социальная адаптация членов семьи (лица) предусматривает предоставление специальных социальных услуг в зависимости от их индивидуальной потребности в соответствии с Законом Республики Казахстан "О специальных социальных услугах", а также иные меры социальной поддержки, предусмотренные за счет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Претендент для участия в проекте "Өрлеу" от себя лично или от имени семьи обращается в уполномоченный орган по месту жительства или при его отсутствии к акиму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Уполномоченный орган, аким сельского округа либо ассистент дают консультацию претенденту об условиях участия в проекте "Өрлеу" и при его согласии на участие проводят собеседование.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проведении собеседования определяются: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право претендента на получение ОДП;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виды предоставляемых специальных социальных услуг членам семьи с учетом их индивидуальных потребностей;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государственные меры оказания содействия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 результатам собеседования оформляется лист собеседования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приложениями4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12 - в редакции решения Мангистауского районного маслихата Мангистауской области от 30.06.2015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25/208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При поступлении заявления на оказание социальной помощи при наступлении трудной жизненной ситуации уполномоченный орган или аким поселка, села,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помощи,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направляет их в уполномоченный орган или акиму поселка, села, сельского округа.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 поселка, села,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15.Уполномоченный орган вправе запрашивать в соответствующих органах сведения, необходимые для рассмотрения представленных для назначения адресной социальной помощи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15 - в редакции решения Мангистауского районного маслихата Мангистауской области от 21.11.2014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21/172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Уполномоченный орган в течение одного рабочего дня со дня поступления документов от участковой комиссии или акима поселка, села,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об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пунктах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 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об отказе в оказании социальной помощи в течение двадцати рабочих дней со дня принятия документов от заявителя или акима поселка, села,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Выплаты на счета получателей ОДП осуществляются одновременно из двух подпрограмм местной бюджетной программы 025 "Внедрение обусловленной денежной помощи по проекту Өрлеу".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Среднедушевой доход исчисляется путем деления совокупного дохода, полученного за 3 месяца, предшествующих месяцу обращения за назначением ОДП, на число членов семьи и на три месяца и не пересматривается в течение срока действия социального контракта активизации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Размер ОДП пересчитывается в случае изменения состава семьи с момента наступления указанных обстоятельств, но не ранее момента ее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ОДП предоставляется на срок действия социального контракта активизации семьи и выплачивается ежемесячно или единовременно за три месяца по заявлениюпретендента.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Единовременная сумма ОДП должна быть использована исключительно на мероприятия, связанные с выполнением обязанностей по социальному контракту, в том числе на развитие личного подсобного хозяйства (покупка домашнего скота, птицы и другое), организацию индивидуальной предпринимательской деятельности, кроме затрат на погашение предыдущих займов, приобретение жилой недвижимости, а также осуществление деятельности в сфере торговли.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21 - в редакции решения Мангистауского районного маслихата Мангистауской области от 30.06.2015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25/208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Совокупный доход семьи исчисляется в соответствии с приказом Министра труда и социальной защиты населения Республики Казахстан от 28 июля 2009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237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исчисления совокупного дохода лица (семьи), претендующего на получение государственной адресной социальной помощи".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Отказ в оказании социальной помощи осуществляется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выявления недостоверных сведений, представленных заявителями;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отказа, уклонения заявителя от проведения обследования материального положения лица (семьи);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превышения размера среднедушевого дохода лица (семьи) установленного порога для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Финансирование расходов на предоставление социальной помощи осуществляется в пределах средств, предусмотренных бюджетом Мангистауского района на текущий финансовый год, по бюджетной программе "Социальная помощь отдельным категориям нуждающихся граждан по решениям местных представительных органов".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Выплата социальной помощи осуществляется уполномоченным органом по назначению социальной помощи через уполномоченные организации по выдаче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3-1. Заключение социального контракта активизации семьи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25. После определения права на ОДП уполномоченный орган приглашает заявителя и (или) членов его семьи для разработки индивидуального плана помощи семье и заключения социального контракта активизации семьи согласно формам, утверждаемым приказом Министра здравоохранения и социального развития от 23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88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формы социального контракта активизации семьи и индивидуального плана помощи семье".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 этом, претенденты из числа самозанятых, безработных,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25-1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инвалидов 1, 2 группы, учащихся, студентов, слушателей, курсантов и магистрантов очной формы обучения, в течение одного рабочего дня направляются для участия в активных мерах содействия занятости в центр занятости либо предоставляют направления на иные меры содействия занятости, реализуемые за счет средств местного бюджета в соответствии с Законом Республики Казахстан от 23 января 2001 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Индивидуальный план разрабатывается совместно с заявителем и (или) членами его семьи и содержит намечаемые мероприятия по профессиональной и социальной адаптации семьи (гражданина) для повышения уровня жизни малообеспеченных граждан, в частности: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активный поиск работы при содействии уполномоченного органа и (или) Центра занятости, и трудоустройство на предложенное ими место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прохождение профессиональной подготовки,переподготовки, повышение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осуществление индивидуальной предпринимательской деятельности, ведение личного подсобного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прохождение периодических скрининговых осмотров целевых групп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 случае наличия в составе семьи беременных женщин постановку на медицинский учет до 12 недели беременности в организации здравоохранения, оказывающих акушерско-гинекологическую помощь и наблюдение в течение всего периода беременности;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добровольное лечение при наличии социально-значимых заболевании (алкоголизм, наркомания, туберкулез);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своевременное получение специальных социальных услуг и (или) мер реабилитации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другие мероприятия по профессиональной и социальной адаптации, определенные по усмотрению уполномоченного органа в зависимости от индивидуальной потребности малообеспеченной семьи (гражданина).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25-1. Участие в государственных мерах содействия занятости: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стационарного, амбулаторного лечения (при предоставлении подтверждающих документов от соответствующих медицинских организаций);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осуществления кроме основного(ых) претендента(ов) на участие в государственных мерах содействия занятости ухода за детьми до трех лет, ребенком-инвалидом до восемнадцати лет, инвалидами первой и второй групп, престарелыми старше восьмидесяти лет, которые нуждаются в постороннем уходе и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25-2. Социальный контракт активизации семьи заключается на один год с возможностью пролонгации на шесть месяцев, но не более одного года при условиях необходимости продления социальной адаптации членов семьи и (или) не завершения трудоспособными членами семьи профессионального обучения и (или) прохождения молодежной практики и (или) занятости в социальных рабочих местах.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пролонгации социального контракта активизации семьи размер ОДП не пересматривается.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25-3.Социальный контракт активизации семьи заключается в двух экземплярах, один из которых выдается заявителю под роспись в журнале регистрации по форме, второй хранится в отделе занятости и социальных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25-4. Мониторинг исполнения обязательств по социальному контракту активизации семьи осуществляется органом его заключившим.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25-5. Уполномоченный орган осуществляет на всех этапах сопровождение социального контракта активизации семьи и контроль за выполнением индивидуального плана, а также проводит оценку его эффективности.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разделом 3-1 в соответствии с решением Мангистауского районного маслихата Мангистауской области от 30.06.2015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25/208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</w:t>
      </w:r>
      <w:r>
        <w:br/>
      </w:r>
      <w:r>
        <w:rPr>
          <w:rFonts w:ascii="Times New Roman"/>
          <w:b/>
          <w:i w:val="false"/>
          <w:color w:val="000000"/>
        </w:rPr>
        <w:t>и возврата предоставляемой социальной помощи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Социальная помощь прекращается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смерти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выезда получателя на постоянное проживание за пределы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направления получателя на проживание в государственные медико-социальные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выявление недостоверных сведений, представленных заявителем;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расторжения и (или) невыполнения обязательств по социальному контракту активизации семьи и социальному контракту.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Выплата социальной помощи прекращается с месяца наступления указанных обстоятельств.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26 с изменениями, внесенными решением Мангистауского районного маслихата Мангистауской области от 30.06.2015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25/208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Излишне выплаченные суммы подлежат возврату в добровольном порядке или ином установленном законодательством Республики Казахстан в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28.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2014 года № 15/127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Регистрационный номер семьи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Сведения о составе семьи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_________________________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(Ф.И.О. заявителя) (домашний адрес, тел.)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6"/>
        <w:gridCol w:w="4986"/>
        <w:gridCol w:w="3265"/>
        <w:gridCol w:w="1543"/>
      </w:tblGrid>
      <w:tr>
        <w:trPr>
          <w:trHeight w:val="30" w:hRule="atLeast"/>
        </w:trPr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членов семьи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Родственное отношение к заявителю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рождения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Подпись заявителя ____________________ Дата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Ф.И.О. должностного лица органа,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уполномоченного заверять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сведения о составе семьи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2014 года № 15/127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обследования для определения нуждаемости лица (семьи)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связи с наступлением трудной жизненной ситуации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от "___" ________ 20___г.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(населенный пункт)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1. Ф.И.О. заявителя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2. Адрес места жительства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3. Трудная жизненная ситуация, в связи с наступлением которой заявитель обратился за социальной помощью ___________________________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4. Состав семьи (учитываются фактически проживающие в семье) _______ человек,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640"/>
        <w:gridCol w:w="774"/>
        <w:gridCol w:w="774"/>
        <w:gridCol w:w="917"/>
        <w:gridCol w:w="774"/>
        <w:gridCol w:w="4812"/>
        <w:gridCol w:w="1350"/>
      </w:tblGrid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Родственное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заявителю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Занятость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(место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Причина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участии в обществен-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работах, 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 подготовке (перепод-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готовке, повышении квалификации) или в активных мерах содействия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Трудная жизнен-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ситуация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Всего трудоспособных _________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Зарегистрированы в качестве безработного в органах занятости _______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Количество детей: 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обучающихся в высших и средних учебных заведениях на платной основе _______ человек, стоимость обучения в год ________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Наличие в семье Участников Великой Отечественной войны, инвалидов Великой Отечественной войны, приравненных к участникам Великой Отечественной войны и инвалидам Великой Отечественной войны, пенсионеров, пожилых лиц, старше 80-ти лет, лиц, имеющих социально значимые заболевания (злокачественные новообразования, туберкулез, вирус иммунодефицита человека), инвалидов, детей-инвалидов (</w:t>
      </w:r>
      <w:r>
        <w:rPr>
          <w:rFonts w:ascii="Times New Roman"/>
          <w:b w:val="false"/>
          <w:i/>
          <w:color w:val="000000"/>
          <w:sz w:val="28"/>
        </w:rPr>
        <w:t>указать или добавить иную категорию</w:t>
      </w:r>
      <w:r>
        <w:rPr>
          <w:rFonts w:ascii="Times New Roman"/>
          <w:b w:val="false"/>
          <w:i w:val="false"/>
          <w:color w:val="000000"/>
          <w:sz w:val="28"/>
        </w:rPr>
        <w:t>)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5. Условия проживания (общежитие, арендное, приватизированное жилье, служебное жилье, жилой кооператив, индивидуальный жилой дом или иное - указать):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Расходы на содержание жилья: _____________________________________________________________________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Доходы семьи: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9"/>
        <w:gridCol w:w="3069"/>
        <w:gridCol w:w="898"/>
        <w:gridCol w:w="898"/>
        <w:gridCol w:w="1902"/>
        <w:gridCol w:w="4074"/>
      </w:tblGrid>
      <w:tr>
        <w:trPr>
          <w:trHeight w:val="30" w:hRule="atLeast"/>
        </w:trPr>
        <w:tc>
          <w:tcPr>
            <w:tcW w:w="1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семьи (в т.ч.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заявителя),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имеющих доход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дохода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предыдущий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(тенге)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личном подсобном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 (приусадебный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участок, скот и птица), дачном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земельном участке (земельной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среднем за месяц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6. Наличие: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автотранспорта (марка, год выпуска, правоустанавливающий документ, заявленные доходы от его эксплуатации)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 иного жилья, кроме занимаемого в настоящее время, (заявленные доходы от его эксплуатации)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7. Сведения о ранее полученной помощи (форма, сумма, источник):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8. Иные доходы семьи (форма, сумма, источник):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9. Обеспеченность детей школьными принадлежностями, одеждой, обувью: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10. Санитарно-эпидемиологические условия проживания: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Председатель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_________________________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Члены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________________________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________________________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________________________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________________________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(подписи) (Ф.И.О.)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 составленным актом ознакомлен(а): ____________________________ Ф.И.О. и подпись заявителя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проведения обследования отказываюсь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Ф.И.О. и подпись заявителя (или одного из членов семьи),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(заполняется в случае отказа заявителя от проведения обследования)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2014 года № 15/127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Заключение участковой комиссии № 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 20__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Участковая комиссия в соответствии с Правилами оказания социальной помощи, установления размеров и определения перечня отдельных категорий нуждающихся граждан, рассмотрев заявление и прилагаемые к нему документы лица (семьи), обратившегося за предоставлением социальной помощи в связи с наступлением трудной жизненной ситуации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(фамилия, имя, отчество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основании представленных документов и результатов обследования материального положения заявителя (семьи) выносит заключение о предоставления лицу (семье) социальной помощи с наступлением трудной жизненной ситуации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 (необходимости, отсутствии необходимости)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Председатель комиссии:_________________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Члены комиссии: _______________________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_______________________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_______________________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_______________________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(подписи) (Ф.И.О.)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Заключение с прилагаемыми документами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количестве ____ штук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принято "__"____________ 20__ г. ________________________________________ Ф.И.О., должность, подпись работника, акима поселка, села, сельского округа или уполномоченного органа, принявшего документы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2014 года № 15/127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Лист собеседования для оказания социальной помощи на основе социального контракта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приложением 4 в соответствии с решением Мангистауского районного маслихата Мангистауской области от 30.06.2015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25/208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 заявителя_____________________________________________________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 специалиста отдела занятости и социальных программ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Дата обращения за обусловленной денежной помощью на основе социального контракта активизации семьи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Характеристика семьи (одиноко проживающего гражданина):_________________________________________________________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Трудовая деятельность взрослых неработающих членов семьи (места работы, должность, причины увольнения):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1"/>
        <w:gridCol w:w="810"/>
        <w:gridCol w:w="2619"/>
        <w:gridCol w:w="1262"/>
        <w:gridCol w:w="2167"/>
        <w:gridCol w:w="1715"/>
        <w:gridCol w:w="1716"/>
      </w:tblGrid>
      <w:tr>
        <w:trPr>
          <w:trHeight w:val="30" w:hRule="atLeast"/>
        </w:trPr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семьи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Последнее место работы, причины увольнения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общий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на последнем месте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Трудовые навыки и 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Длительность периода без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Супруг (супруга)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взрослые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Возможности трудовой деятельности (мнение):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Заявитель: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Супруг (супруга):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Другие взрослые члены семьи: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Отношения между членами семьи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Сложности в семье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Возможности (потенциал) семьи – оценка специалиста отдела занятости и социальных программ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Проблемы, беспокойства (трудности на сегодняшний день), что мешает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Желания семьи (одиноко проживающего гражданина)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Другое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Подписи сторон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Отдел занятости и социальных программ Участник(и)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 (подпись) _________________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____________________(дата) _________________(дата)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2014 года № 15/127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приложением 5 в соответствии с решением Мангистауского районного маслихата Мангистауской области от 30.06.2015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25/208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Анкета о семейном и материальном положении заявителя на участие в проекте "Өрлеу"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1"/>
        <w:gridCol w:w="2"/>
        <w:gridCol w:w="345"/>
        <w:gridCol w:w="345"/>
        <w:gridCol w:w="4463"/>
        <w:gridCol w:w="2662"/>
        <w:gridCol w:w="3752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заявителе и членах семьи, зарегистрированных по одному адресу: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Родственные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Основное занятие (работающий, работающий пенсионер,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 по возрасту, инвалид, безработный, в отпуске по уходу за ребенком, домохозяйка, студент, школьник, дошкольник)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работы и должность для работающих, место учебы для учащихся в настоящее 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 для лиц старше 15 лет (образование, на которое есть подтверждающий документ)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членах семьи, зарегистрированных по другому адресу (супруг/супруга, несовершеннолетние дети):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Посещают ли дети дошкольного возраста дошкольную организацию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4"/>
        <w:gridCol w:w="2354"/>
        <w:gridCol w:w="4975"/>
        <w:gridCol w:w="841"/>
        <w:gridCol w:w="845"/>
        <w:gridCol w:w="845"/>
        <w:gridCol w:w="778"/>
        <w:gridCol w:w="541"/>
        <w:gridCol w:w="54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доходах заявителя и членов семьи за 12 месяцев, предшествующих месяцу обращения за обусловленной денежной помощью (проставьте максимально точную цифру доходов). Основанием для начисления суммы обусловленной денежной помощи будут являться данные из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заявителя и членов семьи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работы, учебы (безработные подтверждают факт регистрации справкой уполномоченного органа по вопросам занятости)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Документально подтвержденные суммы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заявленные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трудовой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пенсии, пособия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cтипендии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* Жилищно-бытовые условия семьи: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жилая площадь: __________ кв. м; форма собственности: 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число комнат без кухни, кладовых и коридора 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качество жилища (в нормальном состоянии, ветхий, аварийный, без ремонта)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нужное подчеркнуть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материал дома (кирпичный, деревянный, каркасно - камышитовый, саманный, саманный без фундамента, из подручных материалов, времянка, юрта благоустройство жилища (водопровод, туалет, канализация, отопление, газ, ванна, лифт, телефон и т.д. _____________________________________________________________________ нужное подчеркнуть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Сведения о недвижимости и имуществе, принадлежащем членам моей семьи на праве собственности, владении земельным участком, крестьянским подворьем, личным подсобным хозяйством: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3"/>
        <w:gridCol w:w="9713"/>
        <w:gridCol w:w="1294"/>
      </w:tblGrid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 имущества (число, размер, марка и т.д.)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Состояние здоровьячленов семьи, наличие инвалидности, заболеваний (когда и где проходил обследование, какое лечение принимает, состоит ли на диспансерном учете), перенесенных за последний год операций или травм: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заявитель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супруг (супруга)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дети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другие родственники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Получение ребенком-инвалидом до 16 лет (детьми-инвалидами до 16 лет) специальных социальных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Ваша оценка материального положения семьи: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Не хватает даже на питание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Хватает только на питание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хватает только на питание и предметы первой необходимости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нет возможности обеспечивать детей одеждой, обувью и школьными принадлежностями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Направления предполагаемой деятельности по выходу из трудной жизненной ситуации (мнение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каких активных мерах содействия занятости Вы можете принять участие: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трудоустройство на имеющие вакансии;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трудоустройство на рабочие места в рамках реализуемых инфраструктурных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микрокредитование;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профобучение (подготовка, переподготовка, повышение квалификации);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трудоустройство на социальное рабочее место;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участие в "Молодежной практике";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участие в переселении из населенных пунктов с низким потенциалом соцэкономического развития в населенные пункты с высоким потенциалом соцэкономического развития и центры экономического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__________ ____________________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(дата) (Ф.И.О.)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2014 года № 15/127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приложением 6 в соответствии с решением Мангистауского районного маслихата Мангистауской области от 30.06.2015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25/208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участие в проекте "Өрлеу"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отдел занятости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(населенный пункт, район, область)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проживающего по адресу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(населенный пункт, район)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(улица, № дома и квартиры,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документ,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уд.личности №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дата выдачи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ИИН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Прошу принять меня (мою семью) в проект и назначить обусловленную денежную помощь на основании социального контракта активизации семьи. Настоящим выражаю согласие на использование информации о членах моей семьи (доходы, образование, основные средства) для оценки правомочности участия в проекте, а также проверку, приведение в соответствие и обновление соответствующей информации в государственных органах. Я информирован(а) о том, что предоставляемая мной информация конфиденциальна и будет использоваться исключительно для реализации социальных программ. Моя семья (включая меня) состоит из_____человек. В случае возникновения изменений в составе семьи обязуюсь в течение пятнадцати рабочих дней сообщить о них. Предупрежден(а) об ответственности за предоставление ложной информации и недостоверных (поддельных) документов. Я отказываюсь от адресной социальной помощи (в случае если семья является получателем адресной социальной помощи) и согласен (на) на сверку моих (моей семьи) доходов с данными базы Мангистауский областной филиал Республиканского государственного казенного предприятия "Государственный центр по выплате пенсий Министерства здравоохранения и социальногоразвития Республики Казахстан:":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"____"__________20__г.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(дата) (подпись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служебных отметок отдела занятости и социальных программ_________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Документы приняты "____"__________20__г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дата) (Ф.И.О. и подпись лица, принявшего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документы)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| | Регистрационный номер семьи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Заявление с прилагаемыми документами передано в участковую комиссию "__"__________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Принято"__"________20__г.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 Ф.И.О., и подпись члена участковой комиссии,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Подпись заявителя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Отметка уполномоченного органа о дате приема документов от акима поселка, села, сельского округа "__"_________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 должность, подпись лица, принявшего документы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_ _ _ _ _ _ _ _ _ _ _ _ _ _ __ _ _ _ _ _ _ _ _ _ _ _ _ _ _ _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(линия отреза)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Предупрежден(а) об ответственности за предоставление ложной информации и недостоверных (поддельных)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Заявление гр. ___________________________ с прилагаемыми документами в количестве _____ штук, с регистрационным номером семьи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принято "____" _____________20__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Ф.И.О., должность, подпись лица, принявшего документы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