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8d92" w14:textId="aeb8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15/145 "Об утверждении Правил оказания социальной помощи, установление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июня 2014 года № 19/204. Зарегистрировано Департаментом юстиции Мангистауской области 10 июля 2014 года № 2476. Утратило силу решением Каракиянского районного маслихата Мангистауской области от 29 июня 2015 года № 27/285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Каракиянского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27/285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оказания социальной помощи, установления размеров и определения перечня отдельных категорий нуждающихся граждан»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15/145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социальной помощи, установления размеров и определения перечня отдельных категорий нуждающихся граждан»(зарегистрировано в Реестре государственной регистрации нормативных правовых актов за № 2347, опубликовано в информационно-правовой системе «Әділет» 29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22 –марта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«Алтын алка», «Кумисалка» или получившие ранее звание «Мать-героиня», а также награжденные орденами «Материнская слава» І и ІІ степени–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первой,второй и третьей групп,дети-инвалиды до шестнадцати лет и дети-инвалиды с шестнадцати до восемнадцати лет первой, второй,третьей групп–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«гражданам, относящиеся пострадавщим вследствие ядерных испытаний на Семипалатинском испытательном ядерном полигоне – 20 000 (двадцать тысяч)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слова «6 (шесть) месячных расчетных показателей» заменить словами «8 (восемь) месячных расчетных показателей»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1 мая – Праздник единства народа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и третьей групп, дети-инвалиды до шестнадцати лет и дети-инвалиды с шестнадцати до восемнадцати лет первой, второй, третьей групп– 5 (пять)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«инвалиды с детства» дополнить словами «, инвалиды студенты;».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после государственной регистрации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М.Аманиязова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«Каракиянский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