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bd7b" w14:textId="5b1b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населенных пунктов Таучик, Кызылозен и Акшукур Тупкараганского района к категории "село"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июля 2014 года № 186 и решение маслихата Мангистауской области от 30 июля 2014 года № 18/277. 
Зарегистрировано Департаментом юстиции Мангистауской области 04 сентября 2014 года № 2491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Казахстан», учитывая мнение Тупкараганского районного маслихата и акимата Тупкараганского района,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Отнести населенные пункты Таучик, Кызылозен и Акшукур Тупкараганского района к категории «село».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(Сейбагытов Д.) обеспечить государственную регистрацию данного постановления и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Председательствующий,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