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248c" w14:textId="a5c2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Жалагашского районного маслихата от 25 апреля 2014 года N 31-5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30 июля 2014 года № 35-4. Зарегистрировано Департаментом юстиции Кызылординской области 06 августа 2014 года № 4741. Утратило силу решением Жалагашского районного маслихата Кызылординской области от 01 августа 2016 года № 5-3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Жалагашского районного маслихата Кызылординской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31-5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№ 4679, опубликовано 31 мая 2014 года в газете “Жалағаш жаршысы”)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пункта 8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ОСПАНОВА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