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154c" w14:textId="2661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20 октября 2014 года № 251. Зарегистрировано Департаментом юстиции Кызылординской области 31 октября 2014 года № 4785. Утратило силу решением Казалинского районного маслихата Кызылординской области от 23 февраля 2017 года № 87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Казалинского районного маслихата Кызылординской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базовых ставок земельного налога на 50 процентов на земли населенных пунктов за исключением придомовых земельных участков, выделенных (отведенных) под автостоянки (паркинги), автозаправочные станции и занятых под казино на основании проектов (схем) зонирования земель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Борикулаков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 по Казалинскому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Налогового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Кожабергенов 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октября 2014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