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996e" w14:textId="330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декабря 2014 года № 782. Зарегистрировано Департаментом юстиции Кызылординской области 15 января 2015 года № 4842. Утратило силу постановлением акимата Кызылординской области от 5 февраля 2019 года № 1318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2014 года № 782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09.01.2017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акимата Кызылординской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0718"/>
        <w:gridCol w:w="163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 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Акшатау-Соргак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Карашалан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Каязды-Бидайкол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Акбилек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2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2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Камбаш №5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Кашкансу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2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3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3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3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 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3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3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Жанай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3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Жанай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3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3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3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3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Шортанбасат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4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4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4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Аккол-Ердес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4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9-Кудык-Алтай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5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5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5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5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Коныраулы-колдей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5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5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5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Букабай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5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5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5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6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6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6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6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Унгирли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6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Майлыозек-Куандария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6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Майлыозек-Куандария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6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Байбише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(село Каракеткен)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7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7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Каншиели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7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7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7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7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7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8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8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Балтажарган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8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8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8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Куртшенгел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8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Кумшонкол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8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8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Кумбогет-Ызакол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8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8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9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24)</w:t>
            </w:r>
          </w:p>
          <w:bookmarkEnd w:id="9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Кызылординской области от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9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Бакаш-Маман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26)</w:t>
            </w:r>
          </w:p>
          <w:bookmarkEnd w:id="9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Кызылординской области от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9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район: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Канлыкол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0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0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0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0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 Кожан-Кожа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0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0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0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 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0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Торангылды-сатыпалды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0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0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Киндиккол-Базаркул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1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1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1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1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Карамола (Балжансай)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1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Соркудык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1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1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Актуйе-ауызкол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1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1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(Кумкол)-3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1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2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2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2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2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2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Калгандария-Теренозек-1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2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Калгандария-Теренозек-2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2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2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Жанадария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2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2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Калгандария-Айтек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Жаманкол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Жаманкол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3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ПМК29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4)</w:t>
            </w:r>
          </w:p>
          <w:bookmarkEnd w:id="13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Исключено постановлением акимата Кызылординской области от 29.12.2017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3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3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Калгандария-30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3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Прудхоз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3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3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4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4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4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4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4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 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ызасы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4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Кумшукырой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4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5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5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Таушукырой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5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5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5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5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5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5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Барша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5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Каракуыс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5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6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6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Итаткан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6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6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Камыстыкак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6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16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16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Кырыккумалак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16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16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16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17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  <w:bookmarkEnd w:id="17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  <w:bookmarkEnd w:id="17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  <w:bookmarkEnd w:id="17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Жамайка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  <w:bookmarkEnd w:id="17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Жузбай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  <w:bookmarkEnd w:id="17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  <w:bookmarkEnd w:id="17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  <w:bookmarkEnd w:id="17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Тауык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  <w:bookmarkEnd w:id="17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Ызалыкол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  <w:bookmarkEnd w:id="17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Ортаккол 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район: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Кандыарал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Нарсоккан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8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18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18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Койлык-Ата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18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  <w:bookmarkEnd w:id="18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Киржуган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  <w:bookmarkEnd w:id="18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 сай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  <w:bookmarkEnd w:id="19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19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  <w:bookmarkEnd w:id="19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  <w:bookmarkEnd w:id="19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№2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bookmarkEnd w:id="19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  <w:bookmarkEnd w:id="19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Жаманбала-Камбаркол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  <w:bookmarkEnd w:id="196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  <w:bookmarkEnd w:id="197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  <w:bookmarkEnd w:id="198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  <w:bookmarkEnd w:id="199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Борыкты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  <w:bookmarkEnd w:id="200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  <w:bookmarkEnd w:id="201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  <w:bookmarkEnd w:id="202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  <w:bookmarkEnd w:id="203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  <w:bookmarkEnd w:id="204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Халал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  <w:bookmarkEnd w:id="205"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