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a6b" w14:textId="3997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декабря 2014 года № 27/232. Зарегистрировано Департаментом юстиции Карагандинской области 19 января 2015 года № 2926.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2015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-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 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