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74e0" w14:textId="c117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XХІV сессии Улытауского районного маслихата Карагандинской области от 24 декабря 2014 года № 210. Зарегистрировано Департаментом юстиции Карагандинской области 19 января 2015 года № 2927.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- 3785123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3560591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4268834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519129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11.12.2015 № 277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 на 2015 год нормативы распределения доходов в бюджет района в следующих размерах: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- 0 процентов;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- 0 процентов.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бюджетного изъятия из районного бюджета на 2015 год передаваемый в областной бюджет в сумме 789216 тысяч тенге.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2015 год гражданским служащим здравоохранения, социального обеспечения, образования, культуры, спорта и агропромышленного комплекса, работающим в сельской местности, финансируемый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Улытауского района на 2015 год в сумме 31285 тысяч тенге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11.12.2015 № 277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Установить в составе бюджета района на 2015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бюджета района на 2015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затраты бюджета района на 2015 год по реализации бюджетных программ через аппараты акима поселка,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бюджета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Маткенов</w:t>
            </w:r>
          </w:p>
          <w:bookmarkEnd w:id="10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XХІV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11.12.2015 № 277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3785123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3560591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3526110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3508150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налогооблажения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-533322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533322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XХІV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2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3565607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3564789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71158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71158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71779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71779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3393173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3371853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12777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24610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38948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-32330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XХІV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5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4091040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4090166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78905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77090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3903483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3880671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13671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29041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26333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-32330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32330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38948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38948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38948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38948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 XXIV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7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</w:t>
      </w:r>
      <w:r>
        <w:br/>
      </w:r>
      <w:r>
        <w:rPr>
          <w:rFonts w:ascii="Times New Roman"/>
          <w:b/>
          <w:i w:val="false"/>
          <w:color w:val="000000"/>
        </w:rPr>
        <w:t>бюджетные кредиты в составе</w:t>
      </w:r>
      <w:r>
        <w:br/>
      </w:r>
      <w:r>
        <w:rPr>
          <w:rFonts w:ascii="Times New Roman"/>
          <w:b/>
          <w:i w:val="false"/>
          <w:color w:val="000000"/>
        </w:rPr>
        <w:t>бюджета района на 2015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11.12.2015 № 277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и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водопровода село Алгабас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 - Саламат, село Улытау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ХXIV cессии Улытауского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24 декабря 2014 года № 210 </w:t>
                  </w:r>
                </w:p>
              </w:tc>
            </w:tr>
          </w:tbl>
          <w:p/>
        </w:tc>
      </w:tr>
    </w:tbl>
    <w:bookmarkStart w:name="z7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</w:t>
      </w:r>
      <w:r>
        <w:br/>
      </w:r>
      <w:r>
        <w:rPr>
          <w:rFonts w:ascii="Times New Roman"/>
          <w:b/>
          <w:i w:val="false"/>
          <w:color w:val="000000"/>
        </w:rPr>
        <w:t>района на 2015 год, направленных на реализацию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проектов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11.12.2015 № 277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решении ХХIV cессии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76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по реализации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через аппараты акима поселка, сельского округа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11.12.2015 № 277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XXIV cессии 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78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на 2015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