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f149" w14:textId="4aaf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35 сессии Осакаровского районного маслихата Карагандинской области от 15 сентября 2014 года № 374. Зарегистрировано Департаментом юстиции Карагандинской области 6 октября 2014 года № 2787.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опубликовано в газете "Сельский труженик" от 1 февраля 2014 года № 5 (7385))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решением,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районного маслихата по социальной политике.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Нурканов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