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a862" w14:textId="17aa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17 января 2014 года № 04/03. Зарегистрировано Департаментом юстиции Карагандинской области 21 февраля 2014 года № 2544.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постановления возложить на заместителя акима района Абильдина Нуржана Шаймерденовича.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строительства Осакаровского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 Осакаровского района" (далее - Отдел) является государственным органом Республики Казахстан, осуществляющим руководство в сфере строительства Осакаровского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101000, Карагандинская область, Осакаровский район, поселок Осакаровка, улица Первомайская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"Осакаров ауданының құрылыс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строительства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проведение государственной политики в сфере развития строительной деятельности, в целях достижения качественно нового уровня градостроительных решений территориального развития населенных пунктов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сфере строительной деятельности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повышение качества работ, связанных со строительной политикой, организацией рациональной застройки и эффективной реализации строительных решений территориального развития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содействие развитию инфраструктуры и строительства на основе преобразования ресурсной и технологической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строительства объектов социальной, инженерной и транспортной инфраструктур на территории индивидуальной жилой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развитие базы нормативно-технической документации для проектирования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соблюдение норм законодательства о строительной деятельности, государственных нормативов и иной проектной документации при строительном освоении территории района, утвержденных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работ и реализация строительных программ, направленных на решение текущих и перспективных задач комплексного социально-экономического развития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строительного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координация всех смежных разделов 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функции единого заказчика по строительству (реконструкции, расширению, техническому перевооружению, модернизации) объектов районной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ведет мониторинг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состав и назначает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решение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сдает завершенные строительством объекты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от исполнительных районных органов и иных государственных и негосударственных структур необходимые документы и материалы по вопросам строительства для выполнения и осуществления функций предусмотренных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разработке решений по вопросам проводимой в районе финансово-кредитной, инвестиционной, приватизационной, налоговой политики и в других случаях, влияющих на состояние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принимать в пределах своей компетенции решения по вопросам строительной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 осуществлении своих полномочий беспрепятственно посещать любые объекты строительства и стройиндустрии;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вносить, в установленном порядке, в соответствующие органы предложения о полном или частичном приостановлении финансирования и кредитования строек, выполняемых с нарушениями и отклонениями от утвержденной проектной документации, нормативных требований, представляющих угрозу жизни и здоровью людей, а также наносящих ущерб собственности, правам и интересам граждан республики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возбуждать перед соответствующими государственными органами вопросы о привлечении в установленном законом порядке к ответственности лиц, виновных в самовольном строительстве, в нарушении градостроительной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выявлять и анализировать причины нарушений государственных нормативов и требований в области 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выступать организатором конкурсов на проведение тендеров на строительство, реконструкцию и капитальный ремонт объектов жилья, инженерной инфраструктуры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контролировать соблюдение условий тендерных договоров с подрядчиками на строительство, реконструкцию и капитальный ремонт объектов жилья, инженерной инфраструктуры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вносить предложение по совершенствованию работы в сфере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вносить в установленном порядке предложения по приостановлению и отмене действия актов и отдельных решений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проводить совещания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подготавливать проекты постановлений акимата и распоряжений акима района по вопросам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рассматривать, проверять жалобы, обращения физических и юридических лиц по вопросам относящихся к ведению Отдела и принимать по ним соответствующие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контролировать деятельность местных служб, осуществляющих в установленные правилами застройки сроки подготовки материалов по предоставлению земельных участков, согласованию проектов, выдаче технических условий, оказанию услуг при строительстве, а также соблюдению норм, защищающих интересы индивидуальных застройщиков;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участвовать в работе межведомственных комиссий, создавать рабочие группы по всем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осуществлять иные права, вытекающие из задач и функций определенных,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организует и осуществляет руководство работой Отдела, несет персональную ответственность за выполнение возложенных на Отдел задач и функций, устанавливает степень ответственности и руководство отдельными направлениями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должностные инструкции и объем служебных полномочий работников Отдела в соответствии с занимаемыми ими должностями;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инструкции и дает указания, обязательные для исполнения всеми сотрудниками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законодательством назначает на должность и освобождает от должности работников Отдела, в соответствии со штатным расписанием;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 в установленном порядке на рассмотрение акима района проекты решений и распоряжений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и осуществляет контроль за исполнением документов, несет ответственность за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осуществляет поощрение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представляет Отдел в государственных органах и организациях,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выдает доверенности от имени Отдела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