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fe7a" w14:textId="7cef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IV сессии Каркаралинского районного маслихата от 13 апреля 2012 года № 4/36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 сессии Каркаралинского районного маслихата Карагандинской области от 24 июля 2014 года № 30/256. Зарегистрировано Департаментом юстиции Карагандинской области 13 августа 2014 года № 2714. Утратило силу решением Каркаралинского районного маслихата Карагандинской области от 16 мая 2024 года № VIII-22/165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8-13-121, опубликовано в газете "Қарқаралы" от 19 мая 2012 года № 39-40 (11059))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знак препинания ";" заменить знаком препинания ".";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представляет документы согласно пункту 4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Берниязов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