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5f59" w14:textId="83e5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Бухар-Жырауского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31 сессии Бухар-Жырауского районного маслихата Карагандинской области от 24 декабря 2014 года № 5. Зарегистрировано Департаментом юстиции Карагандинской области 19 января 2015 года № 2930. Срок действия решения - до 1 января 2016 года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2015 году меры социальной поддержки в виде подъемного пособия и бюджетного кредита на приобретение или строительство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Бухар-Жырауского района.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ДЖУНУСПЕКОВ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Бухар-Жырауского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К. Аймагамбетова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