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3d61" w14:textId="e8b3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37 сессии Абайского районного маслихата Карагандинской области от 23 декабря 2014 года № 37/395. Зарегистрировано Департаментом юстиции Карагандинской области 19 января 2015 года № 2935. Утратило силу решением Абайского районного маслихата Карагандинской области от 9 июня 2022 года № 24/237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24/237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октября 2013 года № 1106 "Об утверждении Типовых правил проведения раздельных сходов местного сообщества",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Абайского района (согласно приложения).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37 сессии Абайского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 № 37/395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сел, поселков, сельских округов Абайского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поселка, сельского округа.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Абайского района на проведение схода местного сообщества.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 и сельского округа.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села, поселка, сельского округа или уполномоченное им лицо.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жителей села, улицы, многоквартирного жилого дома.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села, поселка и сельского округа.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