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85d2" w14:textId="7928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31 октября 2014 года № 2. Зарегистрировано Департаментом юстиции Карагандинской области 3 декабря 2014 года № 2838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от 23 января 2001 года,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» от 16 февраля 2012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 января по март 2015 года организовать и обеспечить приписку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Информацию об итогах проведения приписки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предоставить в срок до 7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исполняющего обязанности заместителя акима города Шахтинск Галиева Е.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