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2dd0" w14:textId="4e22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внутригородском общественном транспорте (кроме такси) обучающихся очной формы обучения на сентябрь, октябрь, ноябрь, декабрь месяцы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XXXIX сессии V созыва Карагандинского городского маслихата от 20 августа 2014 года N 339. Зарегистрировано Департаментом юстиции Карагандинской области 29 августа 2014 года N 2732. Срок действия решения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подпунктом 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7 июля 2004 года "О государственной молодежной политике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на сентябрь, октябрь, ноябрь, декабрь месяцы 2014 года льготный проезд на внутригородском общественном транспорте (кроме такси) следующим категориям обучающихся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обучающимся общеобразовательных учебных заведений с первого (старше 7 лет) по восьмой классы включительно с оплатой 50% от полной стоимости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обучающимся общеобразовательных учебных заведений с девятого по одиннадцатые классы, колледжей и в высших учебных заведениях очной формы обучения всех форм собственности с приобретением льготного проездного билета длительного пользования на определенный календарный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официального опубликования и распространяется на отношения, возникшие с 1 сентября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ХХХІХ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Карагандинского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Толукпаев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Карагандинского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образования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коммунального хозяйства, 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транспорта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Караганды"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Шалтаков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