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2dd0" w14:textId="4e22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внутригородском общественном транспорте (кроме такси) обучающихся очной формы обучения на сентябрь, октябрь, ноябрь, декабрь месяцы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XXXIX сессии V созыва Карагандинского городского маслихата от 20 августа 2014 года N 339. Зарегистрировано Департаментом юстиции Карагандинской области 29 августа 2014 года N 2732. Срок действия решения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подпунктом 5)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7 июля 2004 года "О государственной молодежной политике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на сентябрь, октябрь, ноябрь, декабрь месяцы 2014 года льготный проезд на внутригородском общественном транспорте (кроме такси) следующим категориям обучающихся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обучающимся общеобразовательных учебных заведений с первого (старше 7 лет) по восьмой классы включительно с оплатой 50% от полной стоимости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обучающимся общеобразовательных учебных заведений с девятого по одиннадцатые классы, колледжей и в высших учебных заведениях очной формы обучения всех форм собственности с приобретением льготного проездного билета длительного пользования на определенный календарный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официального опубликования и распространяется на отношения, возникшие с 1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ХХХІХ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Карагандинского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Толукпаев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Карагандинского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образования города Караганды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Жекебаев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"Отдел коммунального хозяйства, 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транспорта 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Караганды"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Шалтаков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