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e71" w14:textId="9b2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ноября 2014 года № 460. Зарегистрирован в Министерстве юстиции Республики Казахстан 12 декабря 2014 года № 9961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соревнований» (зарегистрированный в Реестре государственной регистрации нормативных правовых актов 27 декабря 2011 года под № 7355, опубликованный в газете «Казахстанская правда» от 21 апреля 2012 года № 112-113 (26931-26932))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Международные олимпиады по общеобразовательным предметам:»: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19) и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Международные конкурсы научных проектов (научные соревнования) по общеобразовательным предметам:»: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6) и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Международные научные конкурсы («Математика и проектирование», «Молодой ученый», «MOSTRATEC», «I-SWEEP»);»;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Республиканские конкурсы научных проектов (научных соревнований) по общеобразовательным предметам:»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Республиканские конкурсы научных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конкурсы научных проектов (научных соревнований) по общеобразовательным предметам.»;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Республиканские олимпиады по общеобразовательным предметам:» дополнить подпунктами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Республиканская олимпиада «Аль-Фараби»;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Республиканская олимпиада по казахскому языку и литературе имени Канипы Битибаевой.».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официальное опубликование настоящего приказа в периодических печатных изданиях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не распространяется на обучающихся, принявших участие в международных олимпиадах и конкурсах научных проектов (научных соревнованиях) по общеобразовательным предметам в период с января 2012 года по июнь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