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7c7e" w14:textId="72d7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образования и науки Республики Казахстан от 10 октября 2012 года № 465 "Об утверждении Правил коммерциализации результатов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20 августа 2014 года № 357. Зарегистрирован в Министерстве юстиции Республики Казахстан 22 сентября 2014 года № 9742. Утратил силу приказом Министра образования и науки Республики Казахстан от 29 ноября 2016 года № 679.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29.11.2016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приведения в соответствие с действующим законодательством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10 октября 2012 года № 465 "Об утверждении Правил коммерциализации результатов научной и (или) научно-технической деятельности" (зарегистрирован в Реестре государственной регистрации нормативных правовых актов за № 8096, опубликован в газете "Казахстанская правда" от 6 февраля 2013 года № 44-45 (27318-27319))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110)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образования и науки Республики Казахстан, утвержденного постановлением Правительства Республики Казахстан от 28 октября 2004 года № 1111 "Вопросы Министерства образования и науки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(Жолдасбаеву С.И.)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Имангалиев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