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8b80" w14:textId="2bb8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1 в селе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Кордайского района Жамбылской области от 3 ноября 2014 года № 42. Зарегистрировано Департаментом юстиции Жамбылской области 17 ноября 2014 года № 2373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№ 1 наименование «Байтерек» в селе Карасу Карасуского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Карасуского сельского округа Р. Жасыбаевой.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 Кузербаев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