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a728" w14:textId="4f0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октября 2014 года № 304. Зарегистрировано Департаментом юстиции Жамбылской области 28 ноября 2014 года № 2394. Утратило силу постановлением акимата Жамбылской области от 10 августа 2015 года №194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следующие изменения и дополнения в некоторые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№ 2227, опубликовано 12 июня 2014 года в газетах "Ақ жол" № 62 и "Знамя труда" №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работник отдела в течение 15 рабочих дней рассматривает поступившие документы, осуществляет проверку полноты документов и направляет результат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рассматривает и подписывает результат государственной услуги в течение четырех часов, и далее направляет в канцелярию.";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№ 2234 и опубликованное 12 июня 2014 года в газетах "Ақ жол" № 62 и "Знамя труда" №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4),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заместитель руководителя услугодателя в течение часа рассматривает заявление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в течение часа заявление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в течение пяти рабочих дней готовит результат государственной услуги и направляет руководителю услугодателя на подписание.";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руководитель услугодателя подписывает результат оказания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регистрирует результат оказания государственной услуги и направляет услугополучателю.";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руководителя аппарата акима области Р. Рахманбердиева.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от 30.10.2014 года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55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от 30.10. 2014 года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дополнении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от 30.10. 2014 года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через веб-портал правительства 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