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42901" w14:textId="dc429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естественной убыли, усушки, утряски, порчи сельскохозяйственной продукции и продуктов ее переработки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27 ноября 2014 года № 3-4/617. Зарегистрирован в Министерстве юстиции Республике Казахстан 26 декабря 2014 года № 10017.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26) пункта 1 статьи 6 Закона Республики Казахстан "О государственном регулировании развития агропромышленного комплекса и сельских территорий"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и.о. Министра сельского хозяйства РК от 15.12.2025 </w:t>
      </w:r>
      <w:r>
        <w:rPr>
          <w:rFonts w:ascii="Times New Roman"/>
          <w:b w:val="false"/>
          <w:i w:val="false"/>
          <w:color w:val="000000"/>
          <w:sz w:val="28"/>
        </w:rPr>
        <w:t>№ 467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нормы естественной убыли, усушки, утряски, порчи сельскохозяйственной продукции и продуктов ее переработки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производства и переработки животноводческой продукции Министерства сельского хозяйства Республики Казахстан в 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официальное опубликование.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сельского хозяйства Исаеву Г.С.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2014 года № 3-4/617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естественной убыли, усушки, утряски, порчи</w:t>
      </w:r>
      <w:r>
        <w:br/>
      </w:r>
      <w:r>
        <w:rPr>
          <w:rFonts w:ascii="Times New Roman"/>
          <w:b/>
          <w:i w:val="false"/>
          <w:color w:val="000000"/>
        </w:rPr>
        <w:t>сельскохозяйственной продукции и продуктов ее переработки</w:t>
      </w:r>
      <w:r>
        <w:br/>
      </w:r>
      <w:r>
        <w:rPr>
          <w:rFonts w:ascii="Times New Roman"/>
          <w:b/>
          <w:i w:val="false"/>
          <w:color w:val="000000"/>
        </w:rPr>
        <w:t>Раздел 1. Нормы естественной убыли, усушки, утряски, порчи парного мяса и субпродуктов при охлаждении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раздела 1 в редакции приказа Министра сельского хозяйства РК от 29.05.2019 </w:t>
      </w:r>
      <w:r>
        <w:rPr>
          <w:rFonts w:ascii="Times New Roman"/>
          <w:b w:val="false"/>
          <w:i w:val="false"/>
          <w:color w:val="ff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 категория мяса, субпродукты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Естественная убыль, усушка, утряска, порча при охлаждении, в процентах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охлаждения,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16 часов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16 до 24 часов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Говядина в полутушах и четвертинах: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первой категории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второй категории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тощая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Баранина и козлятина в тушах: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первой категории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второй категории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тощая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Свинина в тушах и полутушах: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первой категории (беконная)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категории (мясная-молодняк):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шкуре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 шкуры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снятым крупоном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обрезная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категории (мясо подсвинков):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шкуре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 шкуры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третьей категории (жирная):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шкуре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 шкуры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снятым крупоном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четвертой категории (промышленная переработка):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шкуре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 шкуры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снятым крупоном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пятой категории (мясо поросят)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соответствующая требованиям стандарта и мясо хряков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Конина в полутушах и четвертинах: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первой категории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второй категории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тощая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Верблюжатина в полутушах и четвертинах: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первой категории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второй категории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тощая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Субпродукты от всех видов убойных животных: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мякотные, слизистые, шерстные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мясокостные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1,51</w:t>
            </w:r>
          </w:p>
        </w:tc>
      </w:tr>
    </w:tbl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нормы естественной убыли, усушки, утряски, порчи предусмотрены для охлаждения парного мяса и субпродуктов в диапазоне температур от 35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C - 42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C до 0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C - 4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C в течение - до 16 часов, при условии быстрого охлаждения в камерах при паспортной температуре воздуха минус 3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C и скорости его движения не менее 0,8 метров в секунду на уровне бедра полутуш, а более паспортной температуре воздуха 0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C и скорости его движения не менее 0,5 метров в секунду;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холодильной обработке и хранении: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телятины используются нормы естественной убыли, усушки, утряски, порчи, предусмотренные для тощей говядины: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мяса яков, буйволятины, оленины и лосятины используются нормы естественной убыли, усушки, утряски, порчи, предусмотренные для говядины второй категории;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ягнятины используются нормы естественной убыли, усушки, утряски, порчи, предусмотренные для тощей баранины;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жеребятины используются нормы естественной убыли, усушки, утряски, порчи, предусмотренные для тощей конины.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Нормы естественной убыли, усушки, утряски, порчи охлажденного мяса и субпродуктов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раздела 2 в редакции приказа Министра сельского хозяйства РК от 29.05.2019 </w:t>
      </w:r>
      <w:r>
        <w:rPr>
          <w:rFonts w:ascii="Times New Roman"/>
          <w:b w:val="false"/>
          <w:i w:val="false"/>
          <w:color w:val="ff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 категория мяса, субпродукты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Естественная убыль, усушка, утряска, порча за сутки хранения, в процентах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сутки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суток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суток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суток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суток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Говядина в полутушах, четвертинах и отрубах: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категории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второй категории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тощая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Баранина и козлятина в тушах: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категории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второй категории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тощая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Свинина в тушах и полутушах: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категории (беконная)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категории (мясная - молодняк) в шкуре, без шкуры, без крупона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третьей категории (жирная) в шкуре, без шкуры, без крупона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четвертой категории (промышленная переработка) в шкуре, без шкуры, без крупона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пятой категории (мясо поросят); свинина, не соответствующая требованиям стандарта, мясо хряков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Конина в полутушах и четвертинах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Верблюжатина в полутушах и четвертинах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Субпродукты всех видов убойных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</w:tbl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хранении мяса в охлажденном виде с шести до семи суток нормы естественной убыли, усушки, утряски, порчи исчисляются по 0,02% за каждые сутки, при хранении свыше семи суток - по 0,01% за каждые сутки;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холодильной обработке и хранении: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телятины используются нормы естественной убыли, усушки, утряски, порчи, предусмотренные для тощей говядины: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мяса яков, буйволятины, оленины и лосятины используются нормы естественной убыли, усушки, утряски, порчи, предусмотренные для говядины второй категории;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ягнятины - используются нормы естественной убыли, усушки, утряски, порчи, предусмотренные для тощей баранины;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жеребятины - используются нормы естественной убыли, усушки, утряски, порчи, предусмотренные для тощей конины.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Нормы естественной убыли, усушки, утряски, порчи парного мяса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раздела 3 в редакции приказа Министра сельского хозяйства РК от 29.05.2019 </w:t>
      </w:r>
      <w:r>
        <w:rPr>
          <w:rFonts w:ascii="Times New Roman"/>
          <w:b w:val="false"/>
          <w:i w:val="false"/>
          <w:color w:val="ff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мяса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Естественная убыль, усушка, утряска при подмораживании в диапазоне температур от 35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- 42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до минус 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- минус 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C, в процентах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Говядина в полутушах и четвертинах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Свинина в полутушах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</w:tbl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Нормы естественной убыли, усушки, утряски, порчи парного мяса и субпродуктов при замораживании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раздела 4 в редакции приказа Министра сельского хозяйства РК от 29.05.2019 </w:t>
      </w:r>
      <w:r>
        <w:rPr>
          <w:rFonts w:ascii="Times New Roman"/>
          <w:b w:val="false"/>
          <w:i w:val="false"/>
          <w:color w:val="ff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 категория мяса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Естественная убыль, усушка, утряска, порча при замораживании однофазным способом в диапазоне температур от 35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- 42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до минус 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 и ниже, в процентах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Говядина в полутушах и четвертинах: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первой категории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второй категории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тощая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Баранина и козлятина в тушах: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первой категории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второй категории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тощая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Свинина в тушах и полутушах: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первой категории (беконная)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категории (мясная-молодняк):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шкуре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 шкуры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снятым крупоном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обрезная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категории (мясо подсвинков):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шкуре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 шкуры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третьей категории (жирная):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шкуре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 шкуры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снятым крупоном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четвертой категории (промышленная переработка):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шкуре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 шкуры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снятым крупоном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пятой категории (мясо поросят)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соответствующая требованиям стандарта и мясо хряков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Конина в полутушах и четвертинах: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первой категории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второй категории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тощая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Верблюжатина в полутушах и четвертинах: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первой категории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второй категории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тощая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</w:t>
            </w:r>
          </w:p>
        </w:tc>
      </w:tr>
    </w:tbl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холодильной обработке и хранении: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телятины используются нормы естественной убыли, усушки, утряски, порчи, предусмотренные для тощей говядины;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мяса яков, буйволятины, оленины и лосятины используются нормы естественной убыли, усушки, утряски, порчи, предусмотренные для говядины второй категории;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ягнятины - используются нормы естественной убыли, усушки, утряски, порчи, предусмотренные для тощей баранины;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жеребятины - используются нормы естественной убыли, усушки, утряски, порчи, предусмотренные для тощей конины.</w:t>
      </w:r>
    </w:p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5. Нормы естественной убыли, усушки, утряски, порчи парного мяса при замораживании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раздела 5 в редакции приказа Министра сельского хозяйства РК от 29.05.2019 </w:t>
      </w:r>
      <w:r>
        <w:rPr>
          <w:rFonts w:ascii="Times New Roman"/>
          <w:b w:val="false"/>
          <w:i w:val="false"/>
          <w:color w:val="ff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 категория мяса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Естественная убыль, усушка, утряска, порча при замораживании двухфазным способом, в диапазоне температур от 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- 4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до минус 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и ниже, в процентах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40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40 часов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Говядина в полутушах и четвертинах: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первой категории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второй категории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тощая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Баранина и козлятина в тушах: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первой категории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второй категории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тощая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Свинина в тушах и полутушах: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первой категории (беконная)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второй категории (мясная-молодняк):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шкуре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 шкуры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снятым крупоном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обрезная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категории (мясо подсвинков):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шкуре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 шкуры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третьей категории (жирная):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шкуре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 шкуры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снятым крупоном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четвертой категории (промышленная переработка):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шкуре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 шкуры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снятым крупоном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пятой категории (мясо поросят):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соответствующая требованиям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стандарта и мясо хряков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Конина в полутушах и четвертинах: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первой категории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второй категории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тощая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Верблюжатина в полутушах и четвертинах: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первой категории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второй категории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тощая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</w:t>
            </w:r>
          </w:p>
        </w:tc>
      </w:tr>
    </w:tbl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холодильной обработке и хранении: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телятины используются нормы естественной убыли, усушки, утряски, порчи, предусмотренные для тощей говядины;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мяса яков, буйволятины, оленины и лосятины – нормы естественной убыли, усушки, утряски для говядины второй категории;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ягнятины – нормы естественной убыли, усушки, утряски для тощей баранины;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жеребятины – нормы естественной убыли, усушки, утряски для тощей конины.</w:t>
      </w:r>
    </w:p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6. Нормы естественной убыли, усушки, утряски, порчи парного мяса и субпродуктов при остывании и замораживании естественным холодом (вне холодильника)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раздела 6 в редакции приказа Министра сельского хозяйства РК от 29.05.2019 </w:t>
      </w:r>
      <w:r>
        <w:rPr>
          <w:rFonts w:ascii="Times New Roman"/>
          <w:b w:val="false"/>
          <w:i w:val="false"/>
          <w:color w:val="ff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и категория мяса,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субпродукты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остывании в неохлаждаемых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помещениях до температуры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окружающего воздуха в течение времени, в процентах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замораживании парного мяса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естественным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холодом до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температуры не выше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минус 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0 - 6 часов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6 - 24 часов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часов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Говядина в полутушах и четвертинах: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первой категории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второй категории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тощая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Баранина и козлятина в тушах: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первой категории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второй категории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тощая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Свинина в тушах и полутушах: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первой категории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(беконная)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второй категории (мясная-молодняк):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шкуре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 шкуры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снятым крупоном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обрезная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второй категории (мясо подсвинков):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шкуре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 шкуры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третьей категории (жирная):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шкуре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 шкуры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снятым крупоном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четвертой категории (промышленная переработка):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шкуре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 шкуры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пятой категории (мясо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поросят):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соответствующая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требованиям стандарта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мясо хряков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Конина в полутушах и четвертинах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Верблюжатина в полутушах и четвертинах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Субпродукты всех видов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</w:t>
            </w:r>
          </w:p>
        </w:tc>
      </w:tr>
    </w:tbl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7. Нормы естественной убыли, усушки, утряски, порчи при замораживании мяса и субпродуктов с исходной температурой выше 4 градусов (Цельсия)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раздела 7 в редакции приказа Министра сельского хозяйства РК от 29.05.2019 </w:t>
      </w:r>
      <w:r>
        <w:rPr>
          <w:rFonts w:ascii="Times New Roman"/>
          <w:b w:val="false"/>
          <w:i w:val="false"/>
          <w:color w:val="ff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Температура мяса и субпродуктов при поступлении в холодильник,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Надбавка к разности норм естественной убыли при замораживании парного и охлажденного мяса и субпродуктов, проценты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4,1 до 6,0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6,1 до 12,0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12,1 до 18,0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18,1 до 25,0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25,1 до 32,0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32,1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домораживание не полностью замороженного мяса всех видов и категорий при его поступлении в холодильную камеру с другого предприятия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частично оттаявшего, с температурой от минус 7,9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до минус 1,6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температурой от минус 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до минус 12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и последующим хранении его в камерах с температурой минус 15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 или ниже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</w:p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8. Нормы естественной убыли, усушки, утряски, порчи не блочных субпродуктов при замораживании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раздела 8 в редакции приказа Министра сельского хозяйства РК от 29.05.2019 </w:t>
      </w:r>
      <w:r>
        <w:rPr>
          <w:rFonts w:ascii="Times New Roman"/>
          <w:b w:val="false"/>
          <w:i w:val="false"/>
          <w:color w:val="ff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субпродуктов,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термическое состояние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Естественная убыль, усушка, утряска, порча при замораживании в морозильных камерах, в процентах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упаковки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упаковке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полимерной пленки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Языки, почки, мозги поштучно на противнях: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технологической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обработки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охлаждения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Мясокостные, шерстные субпродукты, уложенные: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ящики или стоечные поддоны (контейнеры)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мешки из ламинированной бумаги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прочие субпродукты поштучно (навалом):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технологической обработки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охлажденные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9. Нормы естественной убыли, усушки, утряски, порчи замороженного мяса и всех видов не блочных субпродуктов при хранении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Раздел 9 в редакции приказа Министра сельского хозяйства РК от 29.05.2019 </w:t>
      </w:r>
      <w:r>
        <w:rPr>
          <w:rFonts w:ascii="Times New Roman"/>
          <w:b w:val="false"/>
          <w:i w:val="false"/>
          <w:color w:val="ff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 категория мяса, субпродукты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Климатическая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Одноэтажные холодильники емкостью от 300 тонн и более, в процентах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Говядина в полутушах, четвертинах и отрубах: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категории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категории и тощая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Баранина и козлятина в тушах: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категории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категории и тощая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Свинина в тушах и полутушах: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третьей категории (жирная)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субпродукты не блочные всех видов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Многоэтажные холодильники емкостью от 300 до 3 тысяч тонн, включительно, в процентах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Говядина в полутушах, четвертинах и отрубах: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категории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категории и тощая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Баранина и козлятина в тушах: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категории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категории и тощая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Свинина в тушах и полутушах: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третьей категории (жирная)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субпродукты не блочные всех видов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Многоэтажные холодильники емкостью от 3 до 10 тысяч тонн, включительно, в процентах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Говядина в полутушах, четвертинах и отрубах: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категории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категории и тощая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Баранина и козлятина в тушах: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категории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категории и тощая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Свинина в тушах и полутушах: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третьей категории (жирная)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субпродукты не блочные всех видов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Многоэтажные холодильники емкостью свыше 10 тысяч тонн, в процентах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Говядина в полутушах, четвертинах и отрубах: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категории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категории и тощая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Баранина и козлятина в тушах: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категории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категории и тощая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Свинина в тушах и полутушах: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третьей категории (жирная)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субпродукты не блочные всех видов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</w:tr>
    </w:tbl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первой климатической группе относятся: Акмолинская, Костанайская, Павлодарская, Северо-Казахстанская, Восточно-Казахстанская области;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второй климатической группе относятся: Актюбинская, Западно-Казахстанская, Карагандинская, Мангистауская области;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третьей климатической группе относятся: Алматинская, Атырауская, Жамбылская, Кызылординская, Туркестанская области;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нормы естественной убыли, усушки, утряски, порчи применяются при хранении замороженного мяса (говядина, свинина, баранина, козлятина) и субпродуктов не блочных всех видов убойных животных: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камерах холодильников с батарейной и смешанной системой охлаждения;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зависимости от емкости каждого отдельно стоящего холодильника, исчисляемой по камерам хранения только замороженных грузов;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хранении в холодильниках замороженных: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конины, верблюжатины, мяса яков, буйволятины, телятины и ягнятины используются нормы естественной убыли, усушки, утряски, порчи, предусмотренные для говядины второй категории;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лося, оленя (марала), медведя - для говядины второй категории;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косули, сайгака - для баранины, козлятины второй категории;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дикого кабана - для свинины второй категории (мясная-молодняк);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нормы естественной убыли, усушки, утряски, порчи замороженного мяса и субпродуктов применяются при хранении в камерах холодильников с паспортной (проектной) температурой воздуха минус 15 градусов (Цельсия) и ниже;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хранении замороженного мяса и субпродуктов в холодильниках с паспортной (проектной) температурой воздуха камеры выше минус 15 градусов (Цельсия), кроме холодильников емкостью менее 300 тонн, нормы естественной убыли, усушки, утряски, порчи увеличиваются по второму, третьему и четвертому кварталам на 15%;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холодильниках емкостью менее 300 тонн нормы естественной убыли, усушки, утряски, порчи при хранении замороженного мяса и субпродуктов предусматриваются в первом квартале на 10%, во втором, третьем и четвертом кварталах на 25%;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хранении замороженного мяса всех видов и категорий в камерах с ледяными экранами или при укрытии штабелей мяса тканями с нанесением ледяной глазури нормы естественной убыли, усушки, утряски, порчи уменьшаются на 20% во всех холодильниках, кроме одноэтажных с электрообогревом грунта;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хранении замороженного мяса и субпродуктов в камерах с принудительной воздушной системой охлаждения предусматриваются нормы естественной убыли усушки, утряски, порчи во втором, третьем и четвертом кварталах на 15%.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10. Нормы естественной убыли, усушки, утряски, порчи вырезки говяжьей и свиной в блоках при холодильной обработке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раздела 10 в редакции приказа Министра сельского хозяйства РК от 29.05.2019 </w:t>
      </w:r>
      <w:r>
        <w:rPr>
          <w:rFonts w:ascii="Times New Roman"/>
          <w:b w:val="false"/>
          <w:i w:val="false"/>
          <w:color w:val="ff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мясопродуктов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охлаждении в камерах холодильников с продолжительностью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24 часов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замораживании, в процентах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морозильных камерах холодильников при температуре воздуха минус 23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 и ниже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скороморозильных аппаратах в упаковке из полимерной пленки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Вырезка говяжья и свиная: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технологической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обработки (без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упаковки)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охлаждения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(без упаковки)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технологической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обработки (в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упаковке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полимерной пленки)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охлаждения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упаковке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полимерной пленки)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</w:tbl>
    <w:bookmarkStart w:name="z2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нормы естественной убыли, усушки, утряски, порчи холодильной обработки и хранения блоков из мяса и мясопродуктов, а также штучных субпродуктов распространяются на эти виды продукции, упакованные в обертки и пакеты из полиэтиленовой пленки, пленки "повиден" и комбинированного материала;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поступлении в холодильник с другого предприятия мяса и мясопродуктов в блоках, а также не блочных мясных продуктов, в том числе штучных субпродуктов с незавершенным процессом замораживания, применяются следующие нормы естественной убыли на их домораживание: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частично оттаявших, с температурой от минус 7,9 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 xml:space="preserve">C до минус 1,6 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C - 0,25% к их массе;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температурой от минус 8 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 xml:space="preserve">C до минус 12 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 xml:space="preserve">C и хранении их в камерах с температурой минус 15 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C или ниже - 0,1% к их массе.</w:t>
      </w:r>
    </w:p>
    <w:bookmarkStart w:name="z2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11. Нормы естественной убыли, усушки, утряски, порчи вырезки говяжьей и свиной в блоках при хранении в охлажденном виде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раздела 11 в редакции приказа Министра сельского хозяйства РК от 29.05.2019 </w:t>
      </w:r>
      <w:r>
        <w:rPr>
          <w:rFonts w:ascii="Times New Roman"/>
          <w:b w:val="false"/>
          <w:i w:val="false"/>
          <w:color w:val="ff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мясопродуктов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хранении (сутки), в процентах к массе вырезки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 упаковки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упаковке из полимерной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пленки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</w:tr>
    </w:tbl>
    <w:p>
      <w:pPr>
        <w:spacing w:after="0"/>
        <w:ind w:left="0"/>
        <w:jc w:val="left"/>
      </w:pPr>
    </w:p>
    <w:bookmarkStart w:name="z2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12. Нормы естественной убыли, усушки, утряски, порчи бескостного мяса и субпродуктов в блоках при замораживании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раздела 12 в редакции приказа Министра сельского хозяйства РК от 29.05.2019 </w:t>
      </w:r>
      <w:r>
        <w:rPr>
          <w:rFonts w:ascii="Times New Roman"/>
          <w:b w:val="false"/>
          <w:i w:val="false"/>
          <w:color w:val="ff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мясопродуктов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замораживании, в процентах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морозильных камерах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камерах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полимерной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пленке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Говядина, свинина, баранина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бескостные (жилованные) всех сортов охлажденные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Субпродукты мякотные (кроме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нижеприведенных) и слизистые после технологической обработки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Сердце, вымя, печень, мясная обрезь после технологической обработки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Субпродукты мякотные (кроме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нижеприведенных) и слизистые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охлажденные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Сердце, вымя, печень, мясная обрезь охлажденные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</w:tbl>
    <w:bookmarkStart w:name="z2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замораживании в морозильных камерах мяса бескостного (жилованного) всех видов и субпродуктов, упакованных в ламинированную бумагу, применяются нормы естественной убыли, усушки, утряски, порчи в размере 0,6%;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холодильной обработке и хранении мяса говяжьих и свиных голов, свиной шкурки, свиной грудинки, щековины, соединительной ткани и хрящей применяются нормы естественной убыли, усушки, утряски, порчи приведенные в настоящем разделе для мясной обрези;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нормы естественной убыли усушки, утряски, порчи для холодильной обработки и хранения блоков из мяса и мясопродуктов, а также штучных субпродуктов распространяются на эти виды продукции, упакованные в обертки и пакеты из полиэтиленовой пленки, пленки "повиден" и комбинированного материала;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поступлении в холодильник с другого предприятия мяса и мясопродуктов в блоках, а также не блочных мясных продуктов, в том числе штучных субпродуктов с незавершенным процессом замораживания, применяются следующие нормы естественной убыли усушки, утряски, порчи на их домораживание: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частично оттаявших, с температурой от минус 7,9 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 xml:space="preserve">C до минус 1,6 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C - 0,25% к их массе;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температурой от минус 8 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 xml:space="preserve">C до минус 12 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 xml:space="preserve">C и хранении их в камерах с температурой минус 15 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C или ниже - 0,1% к их массе.</w:t>
      </w:r>
    </w:p>
    <w:bookmarkStart w:name="z2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13. Нормы естественной убыли, усушки, утряски, порчи мяса (говядина, свинина, баранина) на костях в блоках при замораживании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раздела 13 в редакции приказа Министра сельского хозяйства РК от 29.05.2019 </w:t>
      </w:r>
      <w:r>
        <w:rPr>
          <w:rFonts w:ascii="Times New Roman"/>
          <w:b w:val="false"/>
          <w:i w:val="false"/>
          <w:color w:val="ff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мясопродуктов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замораживании в морозильных камерах холодильников при температуре минус 23 0C и ниже, в процентах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упаковки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упаковке из полимерной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пленки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технологической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обработки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охлаждения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</w:tr>
    </w:tbl>
    <w:bookmarkStart w:name="z2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нормы естественной убыли, усушки, утряски, порчи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холодильной обработки и хранения блоков из мяса и мясопродуктов, 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штучных субпродуктов распространяются на эти виды продукции,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упакованные в вакуумные упаковки, обертки и пакеты из полиэтиленовой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пленки, пленки "повиден" и комбинированного материала;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поступлении на холодильник с другого предприятия мяса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мясопродуктов в блоках, а также не блочных мясных продуктов, в 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числе штучных субпродуктов с незавершенным процессом замораживания,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применяются следующие нормы естественной убыли усушки, утряски, порчи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их домораживание: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частично оттаявших, с температурой от минус 7,9 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C до минус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1,6 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C - 0,25% к их массе;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температурой от минус 8 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 xml:space="preserve">C до минус 12 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C и хранении их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камерах с температурой минус 15 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C или ниже - 0,1% к их массе.</w:t>
      </w:r>
    </w:p>
    <w:bookmarkStart w:name="z2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14. Нормы естественной убыли, усушки, утряски, порчи шпика несоленого в блоках при замораживании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раздела 14 в редакции приказа Министра сельского хозяйства РК от 29.05.2019 </w:t>
      </w:r>
      <w:r>
        <w:rPr>
          <w:rFonts w:ascii="Times New Roman"/>
          <w:b w:val="false"/>
          <w:i w:val="false"/>
          <w:color w:val="ff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                       (перед замораживанием)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мясопродуктов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упаковки, в процентах к массе шпика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полимерной пленке, в процентах к массе шпика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Шпик несоленый после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технологической обработки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Шпик несоленый охлажденный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</w:tbl>
    <w:bookmarkStart w:name="z2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15. Нормы естественной убыли, усушки, утряски, порчи шпика несоленого в блоках при хранении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раздела 15 в редакции приказа Министра сельского хозяйства РК от 29.05.2019 </w:t>
      </w:r>
      <w:r>
        <w:rPr>
          <w:rFonts w:ascii="Times New Roman"/>
          <w:b w:val="false"/>
          <w:i w:val="false"/>
          <w:color w:val="ff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мясопродуктов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упаковки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процентах к массе замороженного шпика за каждый месяц хранения, упакованного 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крафт-мешки, влагонепроницаемые бумажные пакеты, пергамент или подпергамент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деревянные ящики, выстланные пергаментом или подпергаментом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полимерную пленку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Шпик несоленый замороженный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Шпик в первые три месяца/за каждые последующие месяцы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</w:tbl>
    <w:bookmarkStart w:name="z30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16. Нормы естественной убыли, усушки, утряски, порчи замороженных мяса и субпродуктов в блоках для хранения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раздела 16 в редакции приказа Министра сельского хозяйства РК от 29.05.2019 </w:t>
      </w:r>
      <w:r>
        <w:rPr>
          <w:rFonts w:ascii="Times New Roman"/>
          <w:b w:val="false"/>
          <w:i w:val="false"/>
          <w:color w:val="ff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мясопродуктов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Упакованные в полимерные пленки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упаковки, в процентах (за один месяц хранения)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Климатическая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Говядина, свинина, баранина жилованные всех сортов, вырезка мясо всех видов на костях в блоках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Субпродукты всех видов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хранении замороженного мяса, вырезки и субпродуктов в блоках, упакованных в изотермические контейнеры, картонные короба, парафинированные бумажные и ламинированные мешки нормы естественной убыли, усушки, утряски, порчи устанавливаются в размере 50% от норм, предусмотренных для неупакованных блоков.</w:t>
            </w:r>
          </w:p>
        </w:tc>
      </w:tr>
    </w:tbl>
    <w:bookmarkStart w:name="z3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17. Нормы естественной убыли, усушки, утряски, порчи эндокринно-ферментного и специального сырья при замораживании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раздела 17 в редакции приказа Министра сельского хозяйства РК от 29.05.2019 </w:t>
      </w:r>
      <w:r>
        <w:rPr>
          <w:rFonts w:ascii="Times New Roman"/>
          <w:b w:val="false"/>
          <w:i w:val="false"/>
          <w:color w:val="ff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сырья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процентах (от массы парного сырья) при температуре замораживания: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минус 23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минус 45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- минус 40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 (в скороморозильных шкафах)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Поджелудочные железы крупного рогатого скота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Поджелудочные железы свиней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Гипофизы крупного рогатого скота, передние доли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Гипофизы крупного рогатого скота, задние доли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Гипофизы свиней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Слизистые оболочки сычугов крупного рогатого скота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Слизистые оболочки свиных желудков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Мозг спинной крупного рогатого скота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Мозг головной крупного рогатого скота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Семенники крупного рогатого скота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Семенники баранов и козлов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Надпочечники крупного рогатого скота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Надпочечники свиней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Щитовидные железы крупного рогатого скота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Щитовидные железы свиней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Паращитовидные железы крупного рогатого скота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Яичники крупного рогатого скота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Яичники свиней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Эпифизы крупного рогатого скота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Стекловидное тело глаз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Нормы естественной убыли, усушки, утряски, порчи распространяются на замораживание сырья в морозильных камерах при температуре не выше минус 23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и в скороморозильных шкафах при температуре минус 45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- минус 40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C.</w:t>
            </w:r>
          </w:p>
        </w:tc>
      </w:tr>
    </w:tbl>
    <w:bookmarkStart w:name="z32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18. Нормы естественной убыли, усушки, утряски, порчи при хранении замороженного эндокринно-ферментного и специального сырья, упакованного в полимерные пленки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раздела 18 в редакции приказа Министра сельского хозяйства РК от 29.05.2019 </w:t>
      </w:r>
      <w:r>
        <w:rPr>
          <w:rFonts w:ascii="Times New Roman"/>
          <w:b w:val="false"/>
          <w:i w:val="false"/>
          <w:color w:val="ff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сырья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хранения, месяцы (в процентах к массе сырья)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Поджелудочные железы крупного рогатого скота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Поджелудочные железы свиней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Гипофизы крупного рогатого скота, передние доли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Гипофизы крупного рогатого скота, задние доли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Гипофизы свиней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Слизистые оболочки сычугов крупного рогатого скота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Слизистые оболочки свиных желудков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Мозг спинной крупного рогатого скота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Мозг головной крупного рогатого скота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Семенники крупного рогатого скота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Семенники баранов и козлов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Надпочечники крупного рогатого скота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Надпочечники свиней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Щитовидные железы крупного рогатого скота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Щитовидные железы свиней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Паращитовидные железы крупного рогатого скота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Яичники крупного рогатого скота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Яичники свиней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Эпифизы крупного рогатого скота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1,56</w:t>
            </w:r>
          </w:p>
        </w:tc>
      </w:tr>
    </w:tbl>
    <w:bookmarkStart w:name="z3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упаковке сырья в герметические полимерные мешочки, верхние концы которых завариваются или завязываются, нормы естественной убыли при хранении не применяются;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нормы естественной убыли, усушки, утряски, порчи применяются при хранении замороженного сырья в камерах холодильников при температуре минус 20 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 xml:space="preserve">C - минус 18 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C;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слизистой оболочки сычугов крупного рогатого скота и свиных желудков свыше 6 месяцев/каждого последующего месяца 0,03.</w:t>
      </w:r>
    </w:p>
    <w:bookmarkStart w:name="z34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19. Нормы естественной убыли, усушки, утряски, порчи при хранении неупакованного в пакеты из полиэтиленовой пленки мороженого мяса птицы и кроликов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раздела 19 в редакции приказа Министра сельского хозяйства РК от 29.05.2019 </w:t>
      </w:r>
      <w:r>
        <w:rPr>
          <w:rFonts w:ascii="Times New Roman"/>
          <w:b w:val="false"/>
          <w:i w:val="false"/>
          <w:color w:val="ff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мяса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хранения, месяцы (в процентах к массе продукта)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каждый последующий месяц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Цыплята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Утки, утята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Индейки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</w:tbl>
    <w:bookmarkStart w:name="z3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20. Нормы естественной убыли, усушки, утряски, порчи при хранении упакованного в пакеты из полиэтиленовой пленки мороженого мяса птицы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раздела 20 в редакции приказа Министра сельского хозяйства РК от 29.05.2019 </w:t>
      </w:r>
      <w:r>
        <w:rPr>
          <w:rFonts w:ascii="Times New Roman"/>
          <w:b w:val="false"/>
          <w:i w:val="false"/>
          <w:color w:val="ff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мяса птицы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каждый из первых трех месяцев, в процентах (к массе продукта)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каждый последующий месяц, в процентах (к массе продукта)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Цыплята и куры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Утки и утята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Индейки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</w:tbl>
    <w:bookmarkStart w:name="z36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21. Нормы естественной убыли, усушки, утряски, порчи при хранении замороженного эндокринно-ферментного и специального сырья упакованного в пергамент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раздела 21 в редакции приказа Министра сельского хозяйства РК от 29.05.2019 </w:t>
      </w:r>
      <w:r>
        <w:rPr>
          <w:rFonts w:ascii="Times New Roman"/>
          <w:b w:val="false"/>
          <w:i w:val="false"/>
          <w:color w:val="ff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сырья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хранения, месяцы (в процентах к массе сырья)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Поджелудочные железы крупного рогатого скота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Поджелудочные железы свиней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Гипофизы крупного рогатого скота, передние доли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Гипофизы крупного рогатого скота, задние доли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Гипофизы свиней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Слизистые оболочки сычугов крупного рогатого скота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Слизистые оболочки свиных желудков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Мозг спинной крупного рогатого скота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Мозг головной крупного рогатого скота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Семенники крупного рогатого скота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Семенники баранов и козлов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Надпочечники крупного рогатого скота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Надпочечники свиней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Щитовидные железы крупного рогатого скота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Щитовидные железы свиней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Паращитовидные железы крупного рогатого скота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Яичники крупного рогатого скота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Яичники свиней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Эпифизы крупного рогатого скота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Стекловидное тело глаз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хранении слизистой оболочки сычугов крупного рогатого скота и свиных желудков свыше 6 месяцев естественная убыль, усушка, утряска, порча в течение каждого последующего месяца допускается в размере 0,05% от массы сырья.</w:t>
            </w:r>
          </w:p>
        </w:tc>
      </w:tr>
    </w:tbl>
    <w:bookmarkStart w:name="z37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22. Нормы естественной убыли, усушки, утряски, порчи пищевой цельной, дефибринированной, стабилизированной крови, плазмы (сыворотки) и форменных элементов крови в блоках, упакованных в полимерные пленки, при замораживании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раздела 22 в редакции приказа Министра сельского хозяйства РК от 29.05.2019 </w:t>
      </w:r>
      <w:r>
        <w:rPr>
          <w:rFonts w:ascii="Times New Roman"/>
          <w:b w:val="false"/>
          <w:i w:val="false"/>
          <w:color w:val="ff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продукции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в процентах (к массе сырья)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Цельная, дефибринированная, стабилизированная кровь крупного рогатого скота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Цельная, дефибринированная, стабилизированная кровь свиней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Плазма (сыворотка) крови крупного рогатого скота и свиней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Форменные элементы крови крупного рогатого скота и свиней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</w:tbl>
    <w:bookmarkStart w:name="z38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23. Нормы естественной убыли, усушки, утряски, порчи пищевой цельной, дефибринированной, стабилизированной крови, плазмы (сыворотки) и форменных элементов крови в блоках, упакованных в полимерные пленки, при хранении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раздела 23 в редакции приказа Министра сельского хозяйства РК от 29.05.2019 </w:t>
      </w:r>
      <w:r>
        <w:rPr>
          <w:rFonts w:ascii="Times New Roman"/>
          <w:b w:val="false"/>
          <w:i w:val="false"/>
          <w:color w:val="ff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продукции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хранения, сутки (в процентах к массе замороженного сырья)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Цельная, дефибринированная, стабилизированная кровь крупного рогатого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Цельная, дефибринированная, стабилизированная кровь свиней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Плазма (сыворотка) крови крупного рогатого скота и свиней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Форменные элементы крови крупного рогатого скота и свиней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хранении блоков крови и ее фракций более 90 дней применяется норма 0,01% за каждые 10 дней.</w:t>
            </w:r>
          </w:p>
        </w:tc>
      </w:tr>
    </w:tbl>
    <w:bookmarkStart w:name="z39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24. Нормы естественной убыли, усушки, утряски, порчи мяса в блоках при размораживании в камерах с паро-воздушной средой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раздела 24 в редакции приказа Министра сельского хозяйства РК от 29.05.2019 </w:t>
      </w:r>
      <w:r>
        <w:rPr>
          <w:rFonts w:ascii="Times New Roman"/>
          <w:b w:val="false"/>
          <w:i w:val="false"/>
          <w:color w:val="ff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мясного сырья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естественной убыли мяса в процентах (к массе нетто замороженного мяса)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Свинина на костях: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корейка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шейка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грудинка, окорок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Свинина бескостная нежилованная: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лопатка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окорок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карбонад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шейка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грудинка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жилованное: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говядина: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односортная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высший сорт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первый сорт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второй сорт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жирная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Свинина: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односортная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жирная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полужирная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нежирная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Мясообрезь: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говядина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свинина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птицы бескостное нежилованное, филе, ребро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</w:tbl>
    <w:bookmarkStart w:name="z40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25. Нормы естественной убыли, усушки, утряски, порчи колбасных изделий и копченостей при хранении в камерах склада готовой продукции (баз, экспедиций) с воздушной системой охлаждения со сроком хранения до пяти суток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раздела 25 в редакции приказа Министра сельского хозяйства РК от 29.05.2019 </w:t>
      </w:r>
      <w:r>
        <w:rPr>
          <w:rFonts w:ascii="Times New Roman"/>
          <w:b w:val="false"/>
          <w:i w:val="false"/>
          <w:color w:val="ff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продукции, оболочка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хранения, часы/сутки (в процентах к массе замороженного мяса)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3/0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6/0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12/0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24/1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48/2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72/3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96/4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Колбасные изделия: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сосиски, сардельки, шпикачки: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натуральная оболочка (черева)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натуральная оболочка (черева баранья, коллаген)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искусственная оболочка (целлюлоза)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искусственная оболочка (белковая)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искусственная оболочка (полиамид)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Колбасы вареные (ветчина, паштеты, зельцы, хлеба):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натуральная оболочка (черева, круга)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натуральная оболочка (в том числе ливерные, чайные, кровяные)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натуральная оболочка (синюги, пузыри)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искусственная оболочка (целлюлоз)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искусственная оболочка (белковая)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искусственная оболочка (полиамид)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Колбасы полукопченые: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натуральная оболочка (черева, круга)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натуральная оболочка (черева баранья)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искусственная оболочка (белковая)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Колбасы варено-копченые: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натуральная оболочка (круга)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искусственная оболочка (белковая)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Колбасы сырокопченые: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натуральная оболочка (круга)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искусственная оболочка (белковая)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Копчености: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варено-копченые, копчено-запеченные, прессованные: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натуральная, искусственная оболочка (бумага, целлюлоза)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Сырокопченые: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натуральная, искусственная оболочка (бумага, целлюлоза)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</w:tr>
    </w:tbl>
    <w:bookmarkStart w:name="z41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26. Норма естественной убыли, усушки, утряски, порчи колбасных изделий и копченостей при хранении в камерах склада готовой продукции (баз, экспедиций) с воздушной системой охлаждения со сроком хранения свыше пяти суток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раздела 26 в редакции приказа Министра сельского хозяйства РК от 29.05.2019 </w:t>
      </w:r>
      <w:r>
        <w:rPr>
          <w:rFonts w:ascii="Times New Roman"/>
          <w:b w:val="false"/>
          <w:i w:val="false"/>
          <w:color w:val="ff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хранения, сутки (в процентах к массе замороженного мяса)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последующие 5 суток за каждые сутки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10 суток и до 30 суток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30 суток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Колбасы полукопченые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Колбасы вареные, варено-копченые и копченостей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00,03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Колбасы сырокопченые и копченостей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4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вареных колбас в полиамиде норма потерь после первых 5 суток составляет 0,15% независимо от срока дальнейшего хранения и вида транспортной тары;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хранении колбасных изделий и копченостей, уложенных в полимерные решетчатые ящики с полным обертыванием продукции бумагой (групповая упаковка из оберточной или целлюлозной бумаг), а также уложенных в тару из гофрированного картона, применяются нормы естественной убыли, усушки, утряски, порчи, приведенные в настоящем разделе, но с уменьшением величины потерь массы на 50%;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 хранении колбас и копченостей в холодильных камерах с батарейной системой охлаждения и естественной циркуляцией воздуха нормы естественной убыли, усушки, утряски, порчи уменьшаются: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40% для продукции, уложенной в решетчатые полимерные ящики с выстилкой бумагой;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80% для продукции, уложенной в полимерные ящики с полным обертыванием продукции оберточной или целлюлозной бумагой, а также уложенной в тару из гофрированного картона по сравнению с камерами воздушного охлаждения;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нормы естественной убыли, усушки, утряски, порчи не применяются к расфасованным и герметически упакованным колбасным изделиям и копченостям (полимерная пленка, вакуумирование, термоусадка и другие).</w:t>
      </w:r>
    </w:p>
    <w:bookmarkStart w:name="z43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27. Нормы естественной убыли, усушки, утряски, порчи колбасных изделий и копченостей при хранении в камерах холодильников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Раздел 27 в редакции приказа Министра сельского хозяйства РК от 29.05.2019 </w:t>
      </w:r>
      <w:r>
        <w:rPr>
          <w:rFonts w:ascii="Times New Roman"/>
          <w:b w:val="false"/>
          <w:i w:val="false"/>
          <w:color w:val="ff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продуктов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хранения, суток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естественной убыли, усушки, утряски, порчи, в процентах, при температуре хранения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минус 9 градусов до минус 7 градусов (Цельсия)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минус 6 градусов до минус 1 градусов (Цельсия)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климатическая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климатическая группа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 климатическая группа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климатическая группа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климатическая группа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 климатическая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Колбасы и копчености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Колбасы полукопченые, изготовленные в пределах области или края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2,16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Колбасы полукопченые, завезенные из других областей или краев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1,68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Колбасы варено-копченые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Копчености сырокопченые, колбасы сырокопченые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Шпик свиной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</w:tr>
    </w:tbl>
    <w:bookmarkStart w:name="z7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57"/>
    <w:bookmarkStart w:name="z7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первой климатической группе относятся: Акмолинская, Костанайская, Павлодарская, Северо-Казахстанская, Восточно-Казахстанская области;</w:t>
      </w:r>
    </w:p>
    <w:bookmarkEnd w:id="58"/>
    <w:bookmarkStart w:name="z8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второй климатической группе относятся: Актюбинская, Западно-Казахстанская, Карагандинская, Мангистауская области;</w:t>
      </w:r>
    </w:p>
    <w:bookmarkEnd w:id="59"/>
    <w:bookmarkStart w:name="z8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третьей климатической группе относятся: Алматинская, Атырауская, Жамбылская, Кызылординская, Туркестанская области;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хранения колбас полукопченых, варено-копченых, сырокопченых и копченостей при температуре от 0 градусов (Цельсия) до 4 градусов (Цельсия) применяются нормы естественной убыли, усушки, утряски, порчи, установленные для температуры от минус 6 градусов (Цельсия) до минус 1 градусов (Цельсия) в течение 30 суток и до 5 суток - для шпика свиного.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28. Нормы естественной убыли, усушки, утряски, порчи полуфабрикатов при хранении в охлажденных помещениях (камерах экспедиций)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раздела 28 в редакции приказа Министра сельского хозяйства РК от 29.05.2019 </w:t>
      </w:r>
      <w:r>
        <w:rPr>
          <w:rFonts w:ascii="Times New Roman"/>
          <w:b w:val="false"/>
          <w:i w:val="false"/>
          <w:color w:val="ff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Групповой ассортимент, вид сырья, из которого изготовлены полуфабрикаты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естественной убыли полуфабрикатов, в процентах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Нормы потерь мясного сока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полуфабрикатов, в процентах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охлажденного мяса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размороженного мяса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охлажденного мяса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размороженного мяса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говядины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баранины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свинины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</w:tr>
    </w:tbl>
    <w:bookmarkStart w:name="z46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29. Нормы естественной убыли, усушки, утряски, порчи неупакованного замороженного мяса при хранении в камерах с ледяными экранами в одноэтажных холодильниках, первых и верхних этажей многоэтажных холодильников с температурой воздуха минус 25 градусов (Цельсия) и относительной влажностью не ниже 97 процентов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раздела 29 в редакции приказа Министра сельского хозяйства РК от 29.05.2019 </w:t>
      </w:r>
      <w:r>
        <w:rPr>
          <w:rFonts w:ascii="Times New Roman"/>
          <w:b w:val="false"/>
          <w:i w:val="false"/>
          <w:color w:val="ff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 категория упитанности мяса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значений в течение года, в процентах (за один месяц хранения)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Говядина первой категории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0,033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0,095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0,135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Говядина второй категории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Баранина первой категории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Баранина второй категории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0,070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0,174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0,258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Свинина первой, второй категории(мясная, беконная, обрезная)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0,042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0,107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0,150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Свинина третьей категории (жирная)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0,027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0,089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0,123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0,059</w:t>
            </w:r>
          </w:p>
        </w:tc>
      </w:tr>
    </w:tbl>
    <w:bookmarkStart w:name="z47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30. Нормы естественной убыли, усушки, утряски, порчи неупакованного замороженного мяса при хранении в камерах с ледяными экранами, расположенных на средних этажах многоэтажных холодильников, с температурой воздуха минус 25 градусов (Цельсия) и относительной влажностью не ниже 97 процентов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раздела 30 в редакции приказа Министра сельского хозяйства РК от 29.05.2019 </w:t>
      </w:r>
      <w:r>
        <w:rPr>
          <w:rFonts w:ascii="Times New Roman"/>
          <w:b w:val="false"/>
          <w:i w:val="false"/>
          <w:color w:val="ff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 категория упитанности мяса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значений в течение года, в процентах (за один месяц хранения)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Говядина первой категории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0,017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0,048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0,066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Говядина второй категории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Баранина первой категории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Баранина второй категории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0,051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0,124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0,184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Свинина первой и второй категорий (мясная, беконная, обрезная)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0,034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0,087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0,121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Свинина третьей категории (жирная)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0,022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0,072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0,098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</w:tr>
    </w:tbl>
    <w:bookmarkStart w:name="z48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31. Нормы естественной убыли, усушки, утряски, порчи неупакованного замороженного мяса при хранении в камерах с ледяными экранами одноэтажных, первых и верхних этажей многоэтажных холодильников с температурой воздуха минус 18 градусов (Цельсия) и относительной влажностью не ниже 97 процентов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раздела 31 в редакции приказа Министра сельского хозяйства РК от 29.05.2019 </w:t>
      </w:r>
      <w:r>
        <w:rPr>
          <w:rFonts w:ascii="Times New Roman"/>
          <w:b w:val="false"/>
          <w:i w:val="false"/>
          <w:color w:val="ff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 категория упитанности мяса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значений в течение года, в процентах (за один месяц хранения)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Говядина первой категории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0,038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0,110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0,155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Говядина второй категории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Баранина первой категории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Баранина второй категории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0,101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0,248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0,368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Свинина первой, второй категории (мясная, беконная, обрезная)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0,065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0,165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0,230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Свинина третьей категории (жирная)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0,041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0,138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0,189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0,092</w:t>
            </w:r>
          </w:p>
        </w:tc>
      </w:tr>
    </w:tbl>
    <w:bookmarkStart w:name="z49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32. Нормы естественной убыли, усушки, утряски, порчи неупакованного замороженного мяса при хранении в камерах с ледяными экранами, расположенных на средних этажах многоэтажных холодильников, с температурой воздуха минус 18 градусов (Цельсия) и относительной влажностью не ниже 97 процентов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раздела 32 в редакции приказа Министра сельского хозяйства РК от 29.05.2019 </w:t>
      </w:r>
      <w:r>
        <w:rPr>
          <w:rFonts w:ascii="Times New Roman"/>
          <w:b w:val="false"/>
          <w:i w:val="false"/>
          <w:color w:val="ff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 категория упитанности мяса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значений в течение года, в процентах к массе замороженного мяса (за один месяц хранения)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Говядина первой категории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0,022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0,063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0,088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Говядина второй категории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Баранина первой категории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Баранина второй категории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0,051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0,124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0,184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Свинина первой, второй категории (мясная, беконная, обрезная)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0,034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0,087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0,121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Свинина третьей категории (жирная)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0,022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0,072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0,098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</w:tr>
    </w:tbl>
    <w:bookmarkStart w:name="z50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33. Нормы естественной убыли, усушки, утряски, порчи мяса и мясопродуктов при междугородних перевозках в авторефрижераторах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раздела 33 в редакции приказа Министра сельского хозяйства РК от 29.05.2019 </w:t>
      </w:r>
      <w:r>
        <w:rPr>
          <w:rFonts w:ascii="Times New Roman"/>
          <w:b w:val="false"/>
          <w:i w:val="false"/>
          <w:color w:val="ff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расстояние перевозки, километров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процентах к массе нетто товара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охлажденное и остывшее (в тушах, полутушах, четвертинах и торговых отрубах)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51 до 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увеличивается за каждые 100 километров на 0,01%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замороженное (в тушах, полутушах, четвертинах и торговых отрубах)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51 до 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увеличивается за каждые 100 километров на 0,01% (в осенне-зимний период)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Мясо замороженное в блоках: 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упакованное в короба и ящики из гофрированного картона и полимерную пленку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не применяется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применяется в размере 0,01% за каждые последующие 100 километров (в осенне-зимний период)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упакованное в другие виды упаковки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не применяется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применяется в размере 0,01% за каждые последующие 100 километров (в осенне-зимний период)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птицы охлажденное и остывшее без упаковки в полимерные пленки (куры, гуси, индейки) и кролики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51 до 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увеличивается за каждые 100 километров на 0,02%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птицы охлажденное и остывшее, упакованное в полимерные пленки (куры, гуси, индейки) и кролики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51 до 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увеличивается за каждые 100 километров на 0,01%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птицы замороженное без упаковки в полимерные пленки (куры, гуси, индейки) и кролики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51 до 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101 до 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увеличивается за каждые 100 километров на 0,01%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301 до 800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800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птицы замороженное, упакованное в полимерные пленки (куры, гуси, индейки) и кролики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не применяется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500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применяется в размере 0,01% за каждые последующие 100 километров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Колбасы полукопченые и варено-копченые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51 до 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увеличивается за каждые 100 километров на 0,02%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Колбасы вареные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51 до 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увеличивается за каждые 100 километров на 0,05%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из мяса всех видов: вареные, копчено-вареные, копчено-запеченные, запеченные и жареные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51 до 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увеличивается за каждые 100 километров на 0,01%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из мяса всех видов: сырокопченые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не применяется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101 до 500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500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Субпродукты охлажденные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51 до 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увеличивается за каждые 100 километров на 0,10%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Субпродукты замороженные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51 до 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101 до 500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увеличивается за каждые 100 километров на 0,01%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500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увеличивается за каждые 100 километров на 0,02% (в осенне-зимний период)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Жир-сырец охлажденный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51 до 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увеличивается за каждые 100 километров на 0,02%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Жир-сырец замороженный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51 до 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увеличивается за каждые 100 километров на 0,01%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не применяется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500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Бекон соленый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51 до 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увеличивается за каждые 100 километров на 0,02%</w:t>
            </w:r>
          </w:p>
        </w:tc>
      </w:tr>
    </w:tbl>
    <w:bookmarkStart w:name="z5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Примечания: 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весенне-летний период: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замороженному мясу в тушах, полутушах, четвертинах, торговых отрубах и субпродуктах норма естественной убыли, усушки, утряски, порчи при перевозке на расстояние: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 500 километров не применяется;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500 километров - применяется в размере 0,01% за каждые последующие 100 километров;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мясу в блоках замороженному, упакованному в полимерные пленки, а также в ящики и короба из гофрированного картона, норма естественной убыли, усушки, утряски, порчи устанавливается в размере 50%;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других видов упаковки - в размере 70% от норм, предусмотренных для мяса замороженного в тушах, полутушах, четвертинах и торговых отрубах.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перевозке вареных колбас на расстояние до 50 километров применяется норма естественной убыли, усушки, утряски, порчи в размере 0,08%;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перевозках сарделек и сосисок норма естественной убыли, усушки, утряски, порчи устанавливается на 20% выше норм для вареных колбас;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перевозках мяса и мясопродуктов в авторефрижераторах с развозом этих товаров непосредственно в торговую сеть более чем в две торговые точки применяется дополнительная норма естественной убыли, усушки, утряски, порчи в размере 0,05%;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последующие неполные 100 километров: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расстояние до 50 километров - не начисляется;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расстояние от 51 до 100 километров начисляется как за 100 километров.</w:t>
      </w:r>
    </w:p>
    <w:bookmarkStart w:name="z52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34. Нормы естественной убыли, усушки, утряски, порчи мяса и мясопродуктов при перевозках автомобильным транспортом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раздела 34 в редакции приказа Министра сельского хозяйства РК от 29.05.2019 </w:t>
      </w:r>
      <w:r>
        <w:rPr>
          <w:rFonts w:ascii="Times New Roman"/>
          <w:b w:val="false"/>
          <w:i w:val="false"/>
          <w:color w:val="ff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Периоды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убыли, в процентах при перевозке на расстояние, километры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километров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25,1 до 50 километров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мороженое всякое (в тушах, полутушах, четвертинах и торговых отрубах)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Осенне-зимний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не применяются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не применяются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охлажденное всякое (в тушах, полутушах, четвертинах и торговых отрубах)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Осенне-зимний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птицы (кроме упакованной в полимерную пленку) и кроликов мороженое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Осенне-зимний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не применяются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не применяются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птицы и кроликов охлажденное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течении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Субпродукты мороженые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Осенне-зимний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не применяются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не применяются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Субпродукты охлажденные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Осенне-зимний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Жир-сырец мороженый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Осенне-зимний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не применяются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Жир-сырец охлажденный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течении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Колбасы вареные (включая мясные хлебы, зельцы, фаршированные, студни)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Осенне-зимний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Колбасы полукопченые и варено-копченые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Осенне-зимний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Мясокопчености вареные, копчено-вареные и копчено-запеченные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Осенне-зимний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Шпик свиной и товары из шпика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Осенне-зимний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не применяются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</w:tbl>
    <w:bookmarkStart w:name="z5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Примечания: 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транспортировании сарделек и сосисок применяется норма естественной убыли, усушки, утряски, порчи установленная для колбас вареных, с повышением на 20%;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норма естественной убыли, усушки, утряски, порчи при транспортировании мороженого мяса в блоках, упакованного: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применением полимерной пленки, применяется в размере 50%;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других видов упаковки в размере 70% от норм, предусмотренных для мороженого мяса в тушах, полутушах, четвертинах и торговых отрубах;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транспортировании мяса и мясных товаров (кроме мороженых мяса и субпродуктов в весенне-летний период года и мяса птицы – в течение всего года) с развозом этих продуктов непосредственно в торговую сеть (кольцевые перевозки) применяется дополнительная норма естественной убыли, усушки, утряски, порчи: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трех до пяти торговых точек в размере 0,08%;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пяти торговых точек в размере 0,10%.</w:t>
      </w:r>
    </w:p>
    <w:bookmarkStart w:name="z54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35. Нормы естественной убыли, усушки, утряски, порчи замороженного мяса при перевозках автомобильным транспортом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раздела 35 в редакции приказа Министра сельского хозяйства РК от 29.05.2019 </w:t>
      </w:r>
      <w:r>
        <w:rPr>
          <w:rFonts w:ascii="Times New Roman"/>
          <w:b w:val="false"/>
          <w:i w:val="false"/>
          <w:color w:val="ff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процентах к массе груза при расстоянии транспортирования, километры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101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мороженое в тушах, полутушах и четвертинах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мороженое в блоках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</w:tr>
    </w:tbl>
    <w:bookmarkStart w:name="z55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36. Нормы естественной убыли, усушки, утряски, порчи мяса и мясопродуктов при перевозках в авторефрижераторах с азотной системой охлаждения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раздела 36 в редакции приказа Министра сельского хозяйства РК от 29.05.2019 </w:t>
      </w:r>
      <w:r>
        <w:rPr>
          <w:rFonts w:ascii="Times New Roman"/>
          <w:b w:val="false"/>
          <w:i w:val="false"/>
          <w:color w:val="ff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перевозке на расстояние, километры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естественной убыли, в процентах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охлажденное и остывшее (в тушах, полутушах, четвертинах и отрубах)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 до 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увеличивается за каждые последующие 100 километров на 0,1%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Колбасы вареные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 до 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увеличивается за каждые последующие 100 километров на 0,05%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Колбасы полукопченые и варено-копченые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25,1 до 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50,1 до 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увеличивается за каждые последующие 100 километров на 0,02%</w:t>
            </w:r>
          </w:p>
        </w:tc>
      </w:tr>
    </w:tbl>
    <w:bookmarkStart w:name="z56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37. Нормы естественной убыли, усушки, утряски, порчи массы мяса и мясопродуктов при перевозках в железнодорожных рефрижераторных вагонах, контейнерах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раздела 37 в редакции приказа Министра сельского хозяйства РК от 29.05.2019 </w:t>
      </w:r>
      <w:r>
        <w:rPr>
          <w:rFonts w:ascii="Times New Roman"/>
          <w:b w:val="false"/>
          <w:i w:val="false"/>
          <w:color w:val="ff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грузов по группам тарифной номенклатуры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перевозки, 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естественной убыли, в процентах от массы груза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Колбасы копченые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Мездра невыделанная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морских животных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охлажденное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4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и субпродукты мороженые: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вагонах с машинным охлаждением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парная и охлажденная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мороженая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грузы кроме колбас полукопченых и копченостей мясных)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Жиры животные: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бочках деревянных и цистернах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бочках металлических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Сало животное (кроме сырого)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</w:tbl>
    <w:bookmarkStart w:name="z5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перевозках от четырех суток до семи суток за каждые последующие сутки норма естественной убыли, усушки, утряски, порчи увеличивается на 0,05% массы;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перевозках свыше семи суток за каждые последующие двое суток норма естественной убыли, усушки, утряски, порчи увеличивается на 0,05% массы.</w:t>
      </w:r>
    </w:p>
    <w:bookmarkStart w:name="z58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38. Нормы естественной убыли, усушки, утряски, порчи колбас и копченостей при перевозках в железнодорожных рефрижераторных вагонах, контейнерах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раздела 38 в редакции приказа Министра сельского хозяйства РК от 29.05.2019 </w:t>
      </w:r>
      <w:r>
        <w:rPr>
          <w:rFonts w:ascii="Times New Roman"/>
          <w:b w:val="false"/>
          <w:i w:val="false"/>
          <w:color w:val="ff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грузов по группам тарифной номенклатуры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перевозки, сутки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убыли, в процентах от массы груза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брутто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Колбасы полукопченые и варено-копченые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увеличивается на 0,01% от массы нетто-брутто за каждые последующие сутки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Копчености мясные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 от срока перевозки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</w:tr>
    </w:tbl>
    <w:bookmarkStart w:name="z59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39. Нормы естественной убыли, усушки, утряски, порчи подмороженного мяса при перевозках в железнодорожных рефрижераторных вагонах, контейнерах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раздела 39 в редакции приказа Министра сельского хозяйства РК от 29.05.2019 </w:t>
      </w:r>
      <w:r>
        <w:rPr>
          <w:rFonts w:ascii="Times New Roman"/>
          <w:b w:val="false"/>
          <w:i w:val="false"/>
          <w:color w:val="ff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груза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перевозки в сутках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естественной убыли в процентах к массе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переходный и зимний периоды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Подмороженное мясо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свыше 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увеличивается на 0,015% за каждые последующие сутки</w:t>
            </w:r>
          </w:p>
        </w:tc>
      </w:tr>
    </w:tbl>
    <w:bookmarkStart w:name="z60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40. Нормы естественной убыли, усушки, утряски, порчи мяса и мясопродуктов при перевозках водными видами транспорта (речной, морской)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раздела 40 в редакции приказа Министра сельского хозяйства РК от 29.05.2019 </w:t>
      </w:r>
      <w:r>
        <w:rPr>
          <w:rFonts w:ascii="Times New Roman"/>
          <w:b w:val="false"/>
          <w:i w:val="false"/>
          <w:color w:val="ff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грузов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естественной убыли в процентах от массы грузов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и птица охлажденные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и птица мороженые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Сало, кроме сырца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Кишки сырые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грузы этой группы, а также субпродукты, жир-сырец.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</w:tr>
    </w:tbl>
    <w:bookmarkStart w:name="z61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41. Нормы естественной убыли, усушки, утряски, порчи мяса и мясопродуктов при перевозках воздушным транспортом в районах, относящихся к первой климатической группе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раздела 41 в редакции приказа Министра сельского хозяйства РК от 29.05.2019 </w:t>
      </w:r>
      <w:r>
        <w:rPr>
          <w:rFonts w:ascii="Times New Roman"/>
          <w:b w:val="false"/>
          <w:i w:val="false"/>
          <w:color w:val="ff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мясопродуктов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естественной убыли в процентах от веса нетто при беспосадочном полете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говядина, баранина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оленина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субпродукты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Колбасные изделия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вареные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полукопченые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варено-копченые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Копчености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</w:tr>
    </w:tbl>
    <w:bookmarkStart w:name="z62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42. Нормы естественной убыли, усушки, утряски, порчи при хранении сливочного масла, упакованного монолитами в пергамент и пакеты – вкладыши из полимерных материалов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раздела 42 в редакции приказа Министра сельского хозяйства РК от 29.05.2019 </w:t>
      </w:r>
      <w:r>
        <w:rPr>
          <w:rFonts w:ascii="Times New Roman"/>
          <w:b w:val="false"/>
          <w:i w:val="false"/>
          <w:color w:val="ff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хранения, месяцев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влаги,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Упаковочный материал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пергамент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пакеты-вкладыши из полимерных пленок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пергамент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пакеты-вкладыши из полимерных материалов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</w:tr>
    </w:tbl>
    <w:bookmarkStart w:name="z63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43. Нормы естественной убыли, усушки, утряски, порчи творога за счет потерь массовой доли влаги (усушки) в покрытиях из дымовлагонепроницаемых полимерных пленок, предназначенных для хранения продуктов в замороженном состоянии, в зависимости от времени хранения и фактической массовой доли влаги продукта при приемке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раздела 43 в редакции приказа Министра сельского хозяйства РК от 29.05.2019 </w:t>
      </w:r>
      <w:r>
        <w:rPr>
          <w:rFonts w:ascii="Times New Roman"/>
          <w:b w:val="false"/>
          <w:i w:val="false"/>
          <w:color w:val="ff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Массовая доля влаги в процентах 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Продолжительность хранения, месяцы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2,86</w:t>
            </w:r>
          </w:p>
        </w:tc>
      </w:tr>
    </w:tbl>
    <w:bookmarkStart w:name="z64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44. Нормы естественной убыли, усушки, утряски, порчи сыров жирных, полужирных и низкожирных за счет потерь массовой доли влаги (усушки) в парафиновом покрытии в зависимости от времени хранения и фактической массовой доли влаги при приемке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раздела 44 в редакции приказа Министра сельского хозяйства РК от 29.05.2019 </w:t>
      </w:r>
      <w:r>
        <w:rPr>
          <w:rFonts w:ascii="Times New Roman"/>
          <w:b w:val="false"/>
          <w:i w:val="false"/>
          <w:color w:val="ff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влаги в процентах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Продолжительность хранения, месяцы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2,06</w:t>
            </w:r>
          </w:p>
        </w:tc>
      </w:tr>
    </w:tbl>
    <w:p>
      <w:pPr>
        <w:spacing w:after="0"/>
        <w:ind w:left="0"/>
        <w:jc w:val="left"/>
      </w:pPr>
    </w:p>
    <w:bookmarkStart w:name="z65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45. Нормы естественной убыли, усушки, утряски, порчи сыров нежирных за счет потерь массовой доли влаги (усушки) в парафиновом покрытии в зависимости от времени хранения и фактической массовой доли влаги при приемке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раздела 45 в редакции приказа Министра сельского хозяйства РК от 29.05.2019 </w:t>
      </w:r>
      <w:r>
        <w:rPr>
          <w:rFonts w:ascii="Times New Roman"/>
          <w:b w:val="false"/>
          <w:i w:val="false"/>
          <w:color w:val="ff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влаги в процентах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хранения, месяцы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2,38</w:t>
            </w:r>
          </w:p>
        </w:tc>
      </w:tr>
    </w:tbl>
    <w:p>
      <w:pPr>
        <w:spacing w:after="0"/>
        <w:ind w:left="0"/>
        <w:jc w:val="left"/>
      </w:pPr>
    </w:p>
    <w:bookmarkStart w:name="z66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46. Нормы естественной убыли, усушки, утряски, порчи сыров жирных, полужирных и низкожирных за счет потери массовой доли влаги (усушки) в покрытиях из дымовлагонепроницаемых полимерных пленок (толщина пленки 45 - 75 микромикрон), предназначенных для хранения продуктов в замороженном состоянии, в зависимости от времени хранения и фактической массовой доли влаги при приемке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раздела 46 в редакции приказа Министра сельского хозяйства РК от 29.05.2019 </w:t>
      </w:r>
      <w:r>
        <w:rPr>
          <w:rFonts w:ascii="Times New Roman"/>
          <w:b w:val="false"/>
          <w:i w:val="false"/>
          <w:color w:val="ff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Массовая доля влаги в процентах 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хранения, месяцы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0,631</w:t>
            </w:r>
          </w:p>
        </w:tc>
      </w:tr>
    </w:tbl>
    <w:bookmarkStart w:name="z67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47. Нормы естественной убыли, усушки, утряски, порчи сыров нежирных за счет потерь массовой доли влаги (усушки) покрытиях из дымовлагонепроницаемых полимерных пленок (толщина пленки 45 - 75 микромикрон), предназначенных для хранения продуктов в замороженном состоянии в зависимости от времени хранения и фактической массовой доли влаги при приемке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раздела 47 в редакции приказа Министра сельского хозяйства РК от 29.05.2019 </w:t>
      </w:r>
      <w:r>
        <w:rPr>
          <w:rFonts w:ascii="Times New Roman"/>
          <w:b w:val="false"/>
          <w:i w:val="false"/>
          <w:color w:val="ff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влаги в процентах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хранения, месяцы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0,698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0,887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0,815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0,772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0,728</w:t>
            </w:r>
          </w:p>
        </w:tc>
      </w:tr>
    </w:tbl>
    <w:bookmarkStart w:name="z68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48. Нормы естественной убыли, усушки, утряски, порчи зерна, продуктов его переработки, кормов и семян масличных культур при хранении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раздела 48 в редакции приказа Министра сельского хозяйства РК от 29.05.2019 </w:t>
      </w:r>
      <w:r>
        <w:rPr>
          <w:rFonts w:ascii="Times New Roman"/>
          <w:b w:val="false"/>
          <w:i w:val="false"/>
          <w:color w:val="ff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продукции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хранения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элеваторах, в процентах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складах, в процентах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приспособленных для хранения площадках, в процентах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насыпью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таре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Пшеница, рожь, ячмень, полба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Рис-зерно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Гречиха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Просо, чумиза, сорго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в зерне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в початках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Горох, чечевица, бобы, фасоль, вика, соя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Подсолнечное семя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масличные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и рис обрушенный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Отруби и мучка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Комбикорма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месяца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каждый последующий месяц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Премиксы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9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49. Нормы естественной убыли, усушки, утряски, порчи массы столовых корнеплодов картофеля, плодовых и зеленых овощных культур разных сроков созревания при хранении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Раздел 49 в редакции приказа и.о. Министра сельского хозяйства РК от 15.12.2025 </w:t>
      </w:r>
      <w:r>
        <w:rPr>
          <w:rFonts w:ascii="Times New Roman"/>
          <w:b w:val="false"/>
          <w:i w:val="false"/>
          <w:color w:val="ff0000"/>
          <w:sz w:val="28"/>
        </w:rPr>
        <w:t>№ 467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склада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хранения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естественной убыли, усушки, утряски, порчи, в процентах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климатическая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климатическая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 климатическая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Столовые корнеплоды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 столовая: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раннеспелая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искусственным охлаждением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ящики, сетчатые мешки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среднеспелая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ящики, сетчатые мешки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позднеспелая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ящики, сетчатые мешки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ящики, пакеты из полиэтиленовой пленки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раннеспелая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искусственного охлаждения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ящики, сетчатые мешки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среднеспелая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ящики, сетчатые мешки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позднеспелая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ящики, сетчатые мешки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 столовая: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раннеспелая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искусственным охлаждением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ящики, сетчатые мешки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среднеспелая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ящики, сетчатые мешки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позднеспелая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ящики, сетчатые мешки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ящики, сетчатые мешки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раннеспелая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искуссвенного охлаждения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ящики, сетчатые мешки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среднеспелая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раннеспелая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позднеспелая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среднеспелая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позднеспелая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Редис: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раннеспелый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искусственным охлаждением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пакеты из пленки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среднеспелый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пакеты из пленки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среднепоздний и позднеспелый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пакеты из пленки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раннеспелый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искусственного охлаждения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пакеты из пленки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среднеспелый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пакеты из пленки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среднепоздний и позднеспелый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пакеты из пленки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Редька: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раннеспелый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искусственным охлаждением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ящики, сетчатые мешки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пакеты из пленки,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среднеспелый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пакеты из пленки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среднепоздний и позднеспелый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ящики, сетчатые мешки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пакеты из пленки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Репа: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раннеспелая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искусственным охлаждением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ящики, сетчатые мешки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среднеспелая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ящики, сетчатые мешки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среднепоздняя и позднеспелая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ящики, сетчатые мешки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пакеты из пленки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раннеспелая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искусственного охлаждения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ящики, сетчатые мешки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среднеспелая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ящики, сетчатые мешки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среднепоздняя и позднеспелая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ящики, сетчатые мешки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пакеты из пленки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открытого грунта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искусственным охлаждением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 с полиэтиленовым вкладышем и без них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искусственного охлаждения (для плодов молочной степени спелости)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 с полиэтиленовым вкладышем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культурооборот защищенного грунта: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весенне-летнего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искусственным охлаждением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 с полиэтиленовым вкладышем и без него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искусственного охлаждения (для плодов молочной степени спелости)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 с полиэтиленовым вкладышем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летне-осеннего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искусственным охлаждением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 с полиэтиленовым вкладышем и без него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искусственного охлаждения (для плодов молочной степени спелости)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 с полиэтиленовым вкладышем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зимне-весеннего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искусственным охлаждением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 с полиэтиленовым вкладышем и без него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искусственного охлаждения (для плодов молочной степени спелости)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 с полиэтиленовым вкладышем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продленного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искусственным охлаждением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 с полиэтиленовым вкладышем и без них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искусственного охлаждения (для плодов молочной степени спелости)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 с полиэтиленовым вкладышем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Огурец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открытого грунта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искусственным охлаждением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полимерные мешки и пакеты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искусственного охлаждения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полимерные мешки и пакеты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культурооборотов защищенного грунта: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весенне-летнего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искусственным охлаждением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полимерные мешки и пакеты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искусственного охлаждения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полимерные мешки и пакеты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летне-осеннего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искусственным охлаждением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полимерные мешки и пакеты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искусственного охлаждения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зимне-весеннего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искусственным охлаждением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полимерные мешки и пакеты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искусственного охлаждения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полимерные мешки и пакеты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продленного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искусственным охлаждением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полимерные мешки и пакеты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искусственного охлаждения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полимерные мешки и пакеты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 сладкий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открытого грунта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искусственным охлаждением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 и сетчатые мешки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 с полиэтиленовым вкладышем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искусственного охлаждения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 и сетчатые мешки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 с полиэтиленовым вкладышем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культурооборотов защищенного грунта: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весенне-летнего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искусственным охлаждением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 и сетчатые мешки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 с полиэтиленовым вкладышем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искусственного охлаждения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 и сетчатые мешки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 с полиэтиленовым вкладышем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летне-осеннего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искусственным охлаждением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 и сетчатые мешки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 с полиэтиленовым вкладышем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искусственного охлаждения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 и сетчатые мешки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 с полиэтиленовым вкладышем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зимне-весеннего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искусственным охлаждением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 и сетчатые мешки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 с полиэтиленовым вкладышем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искусственного охлаждения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 и сетчатые мешки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 с полиэтиленовым вкладышем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продленного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искусственным охлаждением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 и сетчатые мешки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 с полиэтиленовым вкладышем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искусственного охлаждения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 и сетчатые мешки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 с полиэтиленовым вкладышем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Баклажан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открытого грунта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искусственным охлаждением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 и сетчатые мешки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 с полиэтиленовым вкладышем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искусственного охлаждения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 и сетчатые мешки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 с полиэтиленовым вкладышем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культурооборотов защищенного грунта: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весенне-летнего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искусственным охлаждением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 и сетчатые мешки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 с полиэтиленовым вкладышем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искусственного охлаждения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 и сетчатые мешки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 с полиэтиленовым вкладышем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летне-осеннего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искусственным охлаждением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 и сетчатые мешки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 с полиэтиленовым вкладышем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искусственного охлаждения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 и сетчатые мешки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 с полиэтиленовым вкладышем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продленного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искусственным охлаждением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 и сетчатые мешки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 с полиэтиленовым вкладышем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искусственного охлаждения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 и сетчатые мешки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 с полиэтиленовым вкладышем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Зеленые культуры (открытого и защищенного грунтов)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Салат, укроп, петрушка, базилик, сельдерей, любисток, щавель, эстрагон, чабер, горчица салатная, кресс-салат, кориандр, лук зеленый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искусственным охлаждением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 с полиэтиленовым вкладышем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пакеты полиэтиленовые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искусственного охлаждения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 с полиэтиленовым вкладышем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пакеты полиэтиленовые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 разных сроков созревания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спелости сорта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склада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хранения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Месяцы хранения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потерь от естественной убыли,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Температура, градусов 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Относительная влажность воздуха, %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XII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ранние и среднеранние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холодильная камера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сетках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02.апр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хранилище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навалом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02.апр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среднеспелые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холодильная камера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сетках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02.апр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хранилище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навалом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02.апр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среднепоздние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холодильная камера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сетках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02.апр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хранилище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навалом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02.апр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первой климатической группе относятся: Акмолинская, Костанайская, Павлодарская, Северо-Казахстанская, Восточно-Казахстанская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второй климатической группе относятся: Актюбинская, Западно-Казахстанская, Карагандинская, Мангистауская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третьей климатической группе относятся: Алматинская, Атырауская, Жамбылская, Кызылординская, Туркестанская области.</w:t>
      </w:r>
    </w:p>
    <w:bookmarkStart w:name="z130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50. Нормы естественной убыли, насечки, боя яйц при производстве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Нормы дополнены разделом 50 в соответствии с приказом Министра сельского хозяйства РК от 29.05.2019 </w:t>
      </w:r>
      <w:r>
        <w:rPr>
          <w:rFonts w:ascii="Times New Roman"/>
          <w:b w:val="false"/>
          <w:i w:val="false"/>
          <w:color w:val="ff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Кросс (порода) птицы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Коричневый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Кремовый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Насечка, бой, тек яиц,%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