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2133" w14:textId="119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2014 года № 577. Зарегистрирован в Министерстве юстиции Республики Казахстан 19 января 2015 года № 10101.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государственной регистрации, за исключением категории 1 "Налоговые поступления" Классификации поступлений бюджета Единой бюджетной классификации Республики Казахстан, которая вводится в действие с 1 июля 2015 года.";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поступлении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приказа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государственной регистрации, за исключением категории 1 "Налоговые поступления" Таблицы распределения поступлений бюджета между уровнями бюджетов и контрольным счетом наличности Национального фонда Республики Казахстан, которая вводится в действие с 1 июля 2015 года.".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