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a3df" w14:textId="4a2a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города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24 ноября 2014 года № 38-220 и постановление акимата Талгарского района Алматинской области от 24 ноября 2014 года № 11-23-10. Зарегистрировано Департаментом юстиции Алматинской области 31 декабря 2014 года № 2991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учитывая мнение населения города Талгар, на основании заключения областной ономастической комиссии, акимат Талгарского района ПОСТАНОВЛЯЕТ и Талгарский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новым улицам расположенным на северо-западе микрорайона "Мухтар Ауэзов" города Талгар следующие наименования: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первой улице "Байтерек", второй улице "Ынтымак", третьей улице "Тауелсиздик".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наименование новой улице расположенной на северо-западе города Талгар - "Едил Бакытулы Адилжан".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совместного постановления и решения возложить на заместителя акима района Кыдырбек-улы Дарменияра Алгатбековича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