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99e2" w14:textId="7b19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Талгарском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ноября 2014 года № 37-215. Зарегистрировано Департаментом юстиции Алматинской области 03 декабря 2014 года № 2953. Утратило силу решением Талгарского районного маслихата Алматинской области от 06 мая 2016 года № 3-17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Талгарского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производится государственным учреждением "Отдел занятости и социальных программ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возложить на постоянную комиссию районного маслихата "По вопросам социальной защиты населения,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