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78b0" w14:textId="4127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Райымбекского районного маслихата от 10 февраля 2014 года № 24-128 "Об утверждении Регламента Райымбекского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05 мая 2014 года № 30-154. Зарегистрировано Департаментом юстиции Алматинской области 22 мая 2014 года № 2730. Утратило силу решением Райымбекского районного маслихата Алматинской области от 25 апреля 2016 года № 4-26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Райымбекского районного маслихата Алматинской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4-26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10 февраля 2014 года № 24-128 "Об утверждении Регламента Райымбекского районного маслихата" (зарегистрированного в государственном Реестре нормативных правовых актов от 20 марта 2014 года № 2633) опубликованного в районной газете "Хантәңірі" № 14 от 12.04.2014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"Отчет ревизионной комиссии области об исполнении бюджета района рассматриваются маслихатом ежегодно".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маслихата района Саретбаева Габита Болатовича.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в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Кудабаев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